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03" w:rsidRPr="00333603" w:rsidRDefault="00333603" w:rsidP="00333603">
      <w:pPr>
        <w:rPr>
          <w:rtl/>
        </w:rPr>
      </w:pPr>
      <w:bookmarkStart w:id="0" w:name="_GoBack"/>
      <w:bookmarkEnd w:id="0"/>
      <w:r w:rsidRPr="00333603">
        <w:rPr>
          <w:rtl/>
        </w:rPr>
        <w:t> </w:t>
      </w:r>
    </w:p>
    <w:p w:rsidR="00333603" w:rsidRPr="00333603" w:rsidRDefault="00333603" w:rsidP="00333603">
      <w:pPr>
        <w:jc w:val="both"/>
        <w:rPr>
          <w:rFonts w:cs="B Nazanin"/>
          <w:color w:val="FF0000"/>
          <w:sz w:val="32"/>
          <w:szCs w:val="32"/>
          <w:rtl/>
        </w:rPr>
      </w:pPr>
      <w:r w:rsidRPr="00333603">
        <w:rPr>
          <w:rFonts w:cs="B Nazanin" w:hint="cs"/>
          <w:b/>
          <w:bCs/>
          <w:color w:val="FF0000"/>
          <w:sz w:val="32"/>
          <w:szCs w:val="32"/>
          <w:rtl/>
        </w:rPr>
        <w:t>کارشناس اداره تحصیلات تکمیلی انجام وظایف زیر را بر عهده خواهد داشت:</w:t>
      </w:r>
    </w:p>
    <w:p w:rsidR="00333603" w:rsidRPr="00333603" w:rsidRDefault="00333603" w:rsidP="00333603">
      <w:pPr>
        <w:jc w:val="both"/>
        <w:rPr>
          <w:rFonts w:cs="B Nazanin"/>
          <w:sz w:val="28"/>
          <w:szCs w:val="28"/>
          <w:rtl/>
        </w:rPr>
      </w:pPr>
    </w:p>
    <w:p w:rsidR="00333603" w:rsidRPr="00333603" w:rsidRDefault="00333603" w:rsidP="00333603">
      <w:pPr>
        <w:pStyle w:val="ListParagraph"/>
        <w:numPr>
          <w:ilvl w:val="0"/>
          <w:numId w:val="1"/>
        </w:numPr>
        <w:jc w:val="both"/>
        <w:rPr>
          <w:rFonts w:cs="B Nazanin"/>
          <w:sz w:val="36"/>
          <w:szCs w:val="36"/>
        </w:rPr>
      </w:pPr>
      <w:r w:rsidRPr="00333603">
        <w:rPr>
          <w:rFonts w:cs="B Nazanin" w:hint="cs"/>
          <w:sz w:val="36"/>
          <w:szCs w:val="36"/>
          <w:rtl/>
        </w:rPr>
        <w:t>همکاری با مدیر تحصیلات تکمیلی در مدیریت بهینه امور آموزشی دانشکده</w:t>
      </w:r>
    </w:p>
    <w:p w:rsidR="00333603" w:rsidRPr="00333603" w:rsidRDefault="00333603" w:rsidP="00333603">
      <w:pPr>
        <w:pStyle w:val="ListParagraph"/>
        <w:numPr>
          <w:ilvl w:val="0"/>
          <w:numId w:val="1"/>
        </w:numPr>
        <w:jc w:val="both"/>
        <w:rPr>
          <w:rFonts w:cs="B Nazanin"/>
          <w:sz w:val="36"/>
          <w:szCs w:val="36"/>
        </w:rPr>
      </w:pPr>
      <w:r w:rsidRPr="00333603">
        <w:rPr>
          <w:rFonts w:cs="B Nazanin" w:hint="cs"/>
          <w:sz w:val="36"/>
          <w:szCs w:val="36"/>
          <w:rtl/>
        </w:rPr>
        <w:t>دریافت، بررسی و تشکیل پرونده و نام نویسی دانشجویان جدیدالورود</w:t>
      </w:r>
    </w:p>
    <w:p w:rsidR="00333603" w:rsidRPr="00333603" w:rsidRDefault="00333603" w:rsidP="00333603">
      <w:pPr>
        <w:pStyle w:val="ListParagraph"/>
        <w:numPr>
          <w:ilvl w:val="0"/>
          <w:numId w:val="1"/>
        </w:numPr>
        <w:jc w:val="both"/>
        <w:rPr>
          <w:rFonts w:cs="B Nazanin"/>
          <w:sz w:val="36"/>
          <w:szCs w:val="36"/>
        </w:rPr>
      </w:pPr>
      <w:r w:rsidRPr="00333603">
        <w:rPr>
          <w:rFonts w:cs="B Nazanin" w:hint="cs"/>
          <w:sz w:val="36"/>
          <w:szCs w:val="36"/>
          <w:rtl/>
        </w:rPr>
        <w:t>بایگانی و نگهداری سوابق تحصیلی دانشجویان</w:t>
      </w:r>
    </w:p>
    <w:p w:rsidR="00333603" w:rsidRPr="00333603" w:rsidRDefault="00333603" w:rsidP="00333603">
      <w:pPr>
        <w:pStyle w:val="ListParagraph"/>
        <w:numPr>
          <w:ilvl w:val="0"/>
          <w:numId w:val="1"/>
        </w:numPr>
        <w:jc w:val="both"/>
        <w:rPr>
          <w:rFonts w:cs="B Nazanin"/>
          <w:sz w:val="36"/>
          <w:szCs w:val="36"/>
        </w:rPr>
      </w:pPr>
      <w:r w:rsidRPr="00333603">
        <w:rPr>
          <w:rFonts w:cs="B Nazanin" w:hint="cs"/>
          <w:sz w:val="36"/>
          <w:szCs w:val="36"/>
          <w:rtl/>
        </w:rPr>
        <w:t>انجام امور آموزشی و رسیدگی به برگه</w:t>
      </w:r>
      <w:r w:rsidRPr="00333603">
        <w:rPr>
          <w:rFonts w:cs="B Nazanin" w:hint="cs"/>
          <w:sz w:val="36"/>
          <w:szCs w:val="36"/>
          <w:rtl/>
        </w:rPr>
        <w:softHyphen/>
      </w:r>
      <w:r w:rsidRPr="00333603">
        <w:rPr>
          <w:rFonts w:cs="B Nazanin" w:hint="cs"/>
          <w:sz w:val="36"/>
          <w:szCs w:val="36"/>
        </w:rPr>
        <w:t xml:space="preserve"> </w:t>
      </w:r>
      <w:r w:rsidRPr="00333603">
        <w:rPr>
          <w:rFonts w:cs="B Nazanin" w:hint="cs"/>
          <w:sz w:val="36"/>
          <w:szCs w:val="36"/>
          <w:rtl/>
        </w:rPr>
        <w:t>های درخواست آموزشی دانشجویان</w:t>
      </w:r>
    </w:p>
    <w:p w:rsidR="00333603" w:rsidRPr="00333603" w:rsidRDefault="00333603" w:rsidP="00333603">
      <w:pPr>
        <w:pStyle w:val="ListParagraph"/>
        <w:numPr>
          <w:ilvl w:val="0"/>
          <w:numId w:val="1"/>
        </w:numPr>
        <w:jc w:val="both"/>
        <w:rPr>
          <w:rFonts w:cs="B Nazanin"/>
          <w:sz w:val="36"/>
          <w:szCs w:val="36"/>
        </w:rPr>
      </w:pPr>
      <w:r w:rsidRPr="00333603">
        <w:rPr>
          <w:rFonts w:cs="B Nazanin" w:hint="cs"/>
          <w:sz w:val="36"/>
          <w:szCs w:val="36"/>
          <w:rtl/>
        </w:rPr>
        <w:t>ثبت نمرات دانشجویان مهمان و انتقالی</w:t>
      </w:r>
    </w:p>
    <w:p w:rsidR="00333603" w:rsidRPr="00333603" w:rsidRDefault="00333603" w:rsidP="00333603">
      <w:pPr>
        <w:pStyle w:val="ListParagraph"/>
        <w:numPr>
          <w:ilvl w:val="0"/>
          <w:numId w:val="1"/>
        </w:numPr>
        <w:jc w:val="both"/>
        <w:rPr>
          <w:rFonts w:cs="B Nazanin"/>
          <w:sz w:val="36"/>
          <w:szCs w:val="36"/>
        </w:rPr>
      </w:pPr>
      <w:r w:rsidRPr="00333603">
        <w:rPr>
          <w:rFonts w:cs="B Nazanin" w:hint="cs"/>
          <w:sz w:val="36"/>
          <w:szCs w:val="36"/>
          <w:rtl/>
        </w:rPr>
        <w:t>پاسخگویی به سوالات و راهنمایی دانشجویان در امور آموزشی</w:t>
      </w:r>
    </w:p>
    <w:p w:rsidR="00333603" w:rsidRPr="00333603" w:rsidRDefault="00333603" w:rsidP="00333603">
      <w:pPr>
        <w:pStyle w:val="ListParagraph"/>
        <w:numPr>
          <w:ilvl w:val="0"/>
          <w:numId w:val="1"/>
        </w:numPr>
        <w:jc w:val="both"/>
        <w:rPr>
          <w:rFonts w:cs="B Nazanin"/>
          <w:sz w:val="36"/>
          <w:szCs w:val="36"/>
        </w:rPr>
      </w:pPr>
      <w:r w:rsidRPr="00333603">
        <w:rPr>
          <w:rFonts w:cs="B Nazanin" w:hint="cs"/>
          <w:sz w:val="36"/>
          <w:szCs w:val="36"/>
          <w:rtl/>
        </w:rPr>
        <w:t>پاسخ به مکاتبات اداری از طرف آموزش کل دانشگاه و سایر مراجع ذیربط زیر نظر مدیر تحصیلات تکمیلی</w:t>
      </w:r>
    </w:p>
    <w:p w:rsidR="00333603" w:rsidRPr="00333603" w:rsidRDefault="00333603" w:rsidP="00333603">
      <w:pPr>
        <w:pStyle w:val="ListParagraph"/>
        <w:numPr>
          <w:ilvl w:val="0"/>
          <w:numId w:val="1"/>
        </w:numPr>
        <w:jc w:val="both"/>
        <w:rPr>
          <w:rFonts w:cs="B Nazanin"/>
          <w:sz w:val="36"/>
          <w:szCs w:val="36"/>
        </w:rPr>
      </w:pPr>
      <w:r w:rsidRPr="00333603">
        <w:rPr>
          <w:rFonts w:cs="B Nazanin" w:hint="cs"/>
          <w:sz w:val="36"/>
          <w:szCs w:val="36"/>
          <w:rtl/>
        </w:rPr>
        <w:t>تهیه گزارش</w:t>
      </w:r>
      <w:r w:rsidRPr="00333603">
        <w:rPr>
          <w:rFonts w:cs="B Nazanin" w:hint="cs"/>
          <w:sz w:val="36"/>
          <w:szCs w:val="36"/>
          <w:rtl/>
        </w:rPr>
        <w:softHyphen/>
        <w:t>های آموزشی مورد نیاز</w:t>
      </w:r>
    </w:p>
    <w:p w:rsidR="00333603" w:rsidRPr="00333603" w:rsidRDefault="00333603" w:rsidP="00333603">
      <w:pPr>
        <w:pStyle w:val="ListParagraph"/>
        <w:numPr>
          <w:ilvl w:val="0"/>
          <w:numId w:val="1"/>
        </w:numPr>
        <w:jc w:val="both"/>
        <w:rPr>
          <w:rFonts w:cs="B Nazanin"/>
          <w:sz w:val="36"/>
          <w:szCs w:val="36"/>
        </w:rPr>
      </w:pPr>
      <w:r w:rsidRPr="00333603">
        <w:rPr>
          <w:rFonts w:cs="B Nazanin" w:hint="cs"/>
          <w:sz w:val="36"/>
          <w:szCs w:val="36"/>
          <w:rtl/>
        </w:rPr>
        <w:t>همکاری و هماهنگی با مدیر تحصیلات تکمیلی در انجام امور محوله و شرکت در جلسات آموزشی مورد نیاز</w:t>
      </w:r>
    </w:p>
    <w:p w:rsidR="00333603" w:rsidRPr="00333603" w:rsidRDefault="00333603" w:rsidP="00333603">
      <w:pPr>
        <w:pStyle w:val="ListParagraph"/>
        <w:numPr>
          <w:ilvl w:val="0"/>
          <w:numId w:val="1"/>
        </w:numPr>
        <w:jc w:val="both"/>
        <w:rPr>
          <w:rFonts w:cs="B Nazanin"/>
          <w:sz w:val="36"/>
          <w:szCs w:val="36"/>
        </w:rPr>
      </w:pPr>
      <w:r w:rsidRPr="00333603">
        <w:rPr>
          <w:rFonts w:cs="B Nazanin" w:hint="cs"/>
          <w:sz w:val="36"/>
          <w:szCs w:val="36"/>
          <w:rtl/>
        </w:rPr>
        <w:t>ارایه پیشنهاد در خصوص تسریع و تسهیل فرآیندهای اجرایی اداره آموزش</w:t>
      </w:r>
    </w:p>
    <w:p w:rsidR="00333603" w:rsidRPr="00333603" w:rsidRDefault="00333603" w:rsidP="00333603">
      <w:pPr>
        <w:pStyle w:val="ListParagraph"/>
        <w:numPr>
          <w:ilvl w:val="0"/>
          <w:numId w:val="1"/>
        </w:numPr>
        <w:jc w:val="both"/>
        <w:rPr>
          <w:rFonts w:cs="B Nazanin"/>
          <w:sz w:val="36"/>
          <w:szCs w:val="36"/>
        </w:rPr>
      </w:pPr>
      <w:r w:rsidRPr="00333603">
        <w:rPr>
          <w:rFonts w:cs="B Nazanin" w:hint="cs"/>
          <w:sz w:val="36"/>
          <w:szCs w:val="36"/>
          <w:rtl/>
        </w:rPr>
        <w:t>همکاری در تهیه و به روز رسانی اسناد و</w:t>
      </w:r>
      <w:r w:rsidRPr="00333603">
        <w:rPr>
          <w:rFonts w:cs="B Nazanin"/>
          <w:sz w:val="36"/>
          <w:szCs w:val="36"/>
        </w:rPr>
        <w:t> </w:t>
      </w:r>
      <w:r w:rsidRPr="00333603">
        <w:rPr>
          <w:rFonts w:cs="B Nazanin" w:hint="cs"/>
          <w:sz w:val="36"/>
          <w:szCs w:val="36"/>
          <w:rtl/>
        </w:rPr>
        <w:t>مدارک عملیاتی اداره آموزش</w:t>
      </w:r>
    </w:p>
    <w:p w:rsidR="003C735D" w:rsidRPr="00333603" w:rsidRDefault="003C735D">
      <w:pPr>
        <w:rPr>
          <w:sz w:val="36"/>
          <w:szCs w:val="36"/>
        </w:rPr>
      </w:pPr>
    </w:p>
    <w:sectPr w:rsidR="003C735D" w:rsidRPr="00333603" w:rsidSect="00D336B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219EE"/>
    <w:multiLevelType w:val="hybridMultilevel"/>
    <w:tmpl w:val="09206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DC"/>
    <w:rsid w:val="00333603"/>
    <w:rsid w:val="003C735D"/>
    <w:rsid w:val="00A34F06"/>
    <w:rsid w:val="00B87ADC"/>
    <w:rsid w:val="00D3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2023-09-17T06:09:00Z</dcterms:created>
  <dcterms:modified xsi:type="dcterms:W3CDTF">2023-09-17T06:09:00Z</dcterms:modified>
</cp:coreProperties>
</file>