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1F641" w14:textId="3774D78E" w:rsidR="001B7BF8" w:rsidRPr="001B7BF8" w:rsidRDefault="00F55445" w:rsidP="001B7BF8">
      <w:pPr>
        <w:jc w:val="center"/>
        <w:rPr>
          <w:rFonts w:cs="B Titr"/>
          <w:color w:val="70399D"/>
          <w:sz w:val="36"/>
          <w:szCs w:val="36"/>
          <w:rtl/>
        </w:rPr>
      </w:pPr>
      <w:r w:rsidRPr="00F43056">
        <w:rPr>
          <w:rFonts w:cs="B Titr" w:hint="cs"/>
          <w:color w:val="70399D"/>
          <w:sz w:val="36"/>
          <w:szCs w:val="36"/>
          <w:rtl/>
        </w:rPr>
        <w:t>فرم طرح دوره درس نظری و عملی- دانشگاه علوم پزشکی ایلام</w:t>
      </w:r>
    </w:p>
    <w:p w14:paraId="63C617B2" w14:textId="77777777" w:rsidR="001B7BF8" w:rsidRPr="001B7BF8" w:rsidRDefault="001B7BF8" w:rsidP="001B7BF8">
      <w:pPr>
        <w:jc w:val="center"/>
        <w:rPr>
          <w:rFonts w:cs="B Nazanin"/>
          <w:rtl/>
        </w:rPr>
      </w:pPr>
      <w:r w:rsidRPr="001B7BF8">
        <w:rPr>
          <w:rFonts w:cs="B Nazanin" w:hint="cs"/>
          <w:b/>
          <w:bCs/>
          <w:rtl/>
        </w:rPr>
        <w:t xml:space="preserve">دانشکده :  پرستاري و مامايي                                  </w:t>
      </w:r>
      <w:r w:rsidRPr="001B7BF8">
        <w:rPr>
          <w:rFonts w:cs="B Nazanin" w:hint="cs"/>
          <w:rtl/>
        </w:rPr>
        <w:t xml:space="preserve"> </w:t>
      </w:r>
    </w:p>
    <w:p w14:paraId="2885A18A" w14:textId="33F85BC0" w:rsidR="001B7BF8" w:rsidRPr="001B7BF8" w:rsidRDefault="001B7BF8" w:rsidP="001B7BF8">
      <w:pPr>
        <w:rPr>
          <w:rFonts w:cs="B Nazanin"/>
          <w:sz w:val="28"/>
          <w:szCs w:val="28"/>
          <w:rtl/>
        </w:rPr>
      </w:pPr>
      <w:r w:rsidRPr="001B7BF8">
        <w:rPr>
          <w:rFonts w:cs="B Nazanin" w:hint="cs"/>
          <w:sz w:val="28"/>
          <w:szCs w:val="28"/>
          <w:rtl/>
        </w:rPr>
        <w:t>معرفی درس</w:t>
      </w:r>
      <w:r>
        <w:rPr>
          <w:rFonts w:cs="B Nazanin" w:hint="cs"/>
          <w:sz w:val="28"/>
          <w:szCs w:val="28"/>
          <w:rtl/>
        </w:rPr>
        <w:t xml:space="preserve">:  </w:t>
      </w:r>
      <w:r w:rsidRPr="001B7BF8">
        <w:rPr>
          <w:rFonts w:cs="B Nazanin" w:hint="cs"/>
          <w:sz w:val="28"/>
          <w:szCs w:val="28"/>
          <w:rtl/>
        </w:rPr>
        <w:t xml:space="preserve">  بارداری و زایمان 3 پيوسته           </w:t>
      </w:r>
      <w:r>
        <w:rPr>
          <w:rFonts w:cs="B Nazanin" w:hint="cs"/>
          <w:sz w:val="28"/>
          <w:szCs w:val="28"/>
          <w:rtl/>
        </w:rPr>
        <w:t xml:space="preserve">                </w:t>
      </w:r>
      <w:r w:rsidRPr="001B7BF8">
        <w:rPr>
          <w:rFonts w:cs="B Nazanin" w:hint="cs"/>
          <w:sz w:val="28"/>
          <w:szCs w:val="28"/>
          <w:rtl/>
        </w:rPr>
        <w:t>نیمسال  اول   1405-1404</w:t>
      </w:r>
    </w:p>
    <w:p w14:paraId="2992F786" w14:textId="260F67BA" w:rsidR="001B7BF8" w:rsidRPr="001B7BF8" w:rsidRDefault="001B7BF8" w:rsidP="001B7BF8">
      <w:pPr>
        <w:rPr>
          <w:rFonts w:cs="B Nazanin"/>
          <w:sz w:val="24"/>
          <w:szCs w:val="24"/>
          <w:rtl/>
        </w:rPr>
      </w:pPr>
      <w:r w:rsidRPr="00E76F73">
        <w:rPr>
          <w:rFonts w:hint="cs"/>
          <w:b/>
          <w:bCs/>
          <w:sz w:val="18"/>
          <w:szCs w:val="18"/>
          <w:rtl/>
        </w:rPr>
        <w:t>گروه آ</w:t>
      </w:r>
      <w:r w:rsidRPr="001B7BF8">
        <w:rPr>
          <w:rFonts w:cs="B Nazanin" w:hint="cs"/>
          <w:b/>
          <w:bCs/>
          <w:sz w:val="24"/>
          <w:szCs w:val="24"/>
          <w:rtl/>
        </w:rPr>
        <w:t xml:space="preserve">موزشی : مامايي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1B7BF8">
        <w:rPr>
          <w:rFonts w:cs="B Nazanin" w:hint="cs"/>
          <w:b/>
          <w:bCs/>
          <w:sz w:val="24"/>
          <w:szCs w:val="24"/>
          <w:rtl/>
        </w:rPr>
        <w:t xml:space="preserve">                * رشته و مقطع تحصیلی: مامايي-كارشناسي پيوسته</w:t>
      </w:r>
    </w:p>
    <w:p w14:paraId="062E9D59" w14:textId="3EC6A86D" w:rsidR="001B7BF8" w:rsidRPr="001B7BF8" w:rsidRDefault="001B7BF8" w:rsidP="001B7BF8">
      <w:pPr>
        <w:rPr>
          <w:rFonts w:cs="B Nazanin"/>
          <w:b/>
          <w:bCs/>
          <w:sz w:val="24"/>
          <w:szCs w:val="24"/>
          <w:rtl/>
        </w:rPr>
      </w:pPr>
      <w:r w:rsidRPr="001B7BF8">
        <w:rPr>
          <w:rFonts w:cs="B Nazanin" w:hint="cs"/>
          <w:b/>
          <w:bCs/>
          <w:sz w:val="24"/>
          <w:szCs w:val="24"/>
          <w:rtl/>
        </w:rPr>
        <w:t xml:space="preserve"> *روز و ساعت برگزاری :  سه شنبه، ساعت 14-16 </w:t>
      </w:r>
      <w:r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1B7BF8">
        <w:rPr>
          <w:rFonts w:cs="B Nazanin" w:hint="cs"/>
          <w:b/>
          <w:bCs/>
          <w:sz w:val="24"/>
          <w:szCs w:val="24"/>
          <w:rtl/>
        </w:rPr>
        <w:t xml:space="preserve">     * محل برگزاری:  دانشکده پرستاری مامایی </w:t>
      </w:r>
    </w:p>
    <w:p w14:paraId="45570A01" w14:textId="77777777" w:rsidR="001B7BF8" w:rsidRPr="001B7BF8" w:rsidRDefault="001B7BF8" w:rsidP="008118A6">
      <w:pPr>
        <w:rPr>
          <w:rFonts w:cs="B Nazanin"/>
          <w:b/>
          <w:bCs/>
          <w:sz w:val="24"/>
          <w:szCs w:val="24"/>
          <w:rtl/>
        </w:rPr>
      </w:pPr>
      <w:r w:rsidRPr="001B7BF8">
        <w:rPr>
          <w:rFonts w:cs="B Nazanin" w:hint="cs"/>
          <w:b/>
          <w:bCs/>
          <w:sz w:val="24"/>
          <w:szCs w:val="24"/>
          <w:rtl/>
        </w:rPr>
        <w:t xml:space="preserve">*تعداد و نوع واحد:   2واحد تئوري </w:t>
      </w:r>
      <w:r w:rsidRPr="001B7BF8">
        <w:rPr>
          <w:rFonts w:cs="B Nazanin" w:hint="cs"/>
          <w:b/>
          <w:bCs/>
          <w:sz w:val="24"/>
          <w:szCs w:val="24"/>
          <w:rtl/>
        </w:rPr>
        <w:tab/>
      </w:r>
      <w:r w:rsidRPr="001B7BF8">
        <w:rPr>
          <w:rFonts w:cs="B Nazanin" w:hint="cs"/>
          <w:b/>
          <w:bCs/>
          <w:sz w:val="24"/>
          <w:szCs w:val="24"/>
          <w:rtl/>
        </w:rPr>
        <w:tab/>
        <w:t xml:space="preserve">                               * دروس پیش نیاز : بارداري و زايمان(1) و (2)</w:t>
      </w:r>
    </w:p>
    <w:p w14:paraId="65A55ADA" w14:textId="1E3D9AE4" w:rsidR="001B7BF8" w:rsidRPr="001B7BF8" w:rsidRDefault="001B7BF8" w:rsidP="001B7BF8">
      <w:pPr>
        <w:rPr>
          <w:rFonts w:cs="B Nazanin"/>
          <w:b/>
          <w:bCs/>
          <w:sz w:val="24"/>
          <w:szCs w:val="24"/>
          <w:rtl/>
        </w:rPr>
      </w:pPr>
      <w:r w:rsidRPr="001B7BF8">
        <w:rPr>
          <w:rFonts w:cs="B Nazanin" w:hint="cs"/>
          <w:b/>
          <w:bCs/>
          <w:sz w:val="24"/>
          <w:szCs w:val="24"/>
          <w:rtl/>
        </w:rPr>
        <w:t xml:space="preserve">* نام مسوول درس(استاد) :   دکتر نسیبه شریفی   /دکتر نازنین رضایی/دکتر صفورا طاهری          </w:t>
      </w:r>
    </w:p>
    <w:p w14:paraId="3727A011" w14:textId="139B4B6B" w:rsidR="001B7BF8" w:rsidRPr="00E76F73" w:rsidRDefault="001B7BF8" w:rsidP="001B7BF8">
      <w:pPr>
        <w:rPr>
          <w:b/>
          <w:bCs/>
          <w:sz w:val="18"/>
          <w:szCs w:val="18"/>
          <w:rtl/>
        </w:rPr>
      </w:pPr>
      <w:r w:rsidRPr="001B7BF8">
        <w:rPr>
          <w:rFonts w:cs="B Nazanin" w:hint="cs"/>
          <w:b/>
          <w:bCs/>
          <w:sz w:val="24"/>
          <w:szCs w:val="24"/>
          <w:rtl/>
        </w:rPr>
        <w:t xml:space="preserve">      * آدرس دفتر :   دانشكده پرستاري و مامايي           *   آدرس</w:t>
      </w:r>
      <w:r w:rsidRPr="001B7BF8">
        <w:rPr>
          <w:rFonts w:cs="B Nazanin"/>
          <w:b/>
          <w:bCs/>
          <w:sz w:val="24"/>
          <w:szCs w:val="24"/>
        </w:rPr>
        <w:t xml:space="preserve"> Email  </w:t>
      </w:r>
      <w:r w:rsidRPr="001B7BF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B7BF8">
        <w:rPr>
          <w:rFonts w:cs="B Nazanin"/>
          <w:b/>
          <w:bCs/>
          <w:sz w:val="24"/>
          <w:szCs w:val="24"/>
        </w:rPr>
        <w:t xml:space="preserve"> </w:t>
      </w:r>
      <w:r w:rsidRPr="001B7BF8">
        <w:rPr>
          <w:rFonts w:cs="B Nazanin" w:hint="cs"/>
          <w:b/>
          <w:bCs/>
          <w:sz w:val="24"/>
          <w:szCs w:val="24"/>
          <w:rtl/>
        </w:rPr>
        <w:t>:</w:t>
      </w:r>
      <w:r w:rsidRPr="00E76F73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nasibe.sharifi@yahoo.com</w:t>
      </w:r>
      <w:r>
        <w:rPr>
          <w:rFonts w:hint="cs"/>
          <w:b/>
          <w:bCs/>
          <w:sz w:val="18"/>
          <w:szCs w:val="18"/>
          <w:rtl/>
        </w:rPr>
        <w:t xml:space="preserve">   </w:t>
      </w:r>
      <w:r w:rsidRPr="00E76F73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                            </w:t>
      </w:r>
      <w:r w:rsidRPr="00E76F73">
        <w:rPr>
          <w:rFonts w:hint="cs"/>
          <w:b/>
          <w:bCs/>
          <w:sz w:val="18"/>
          <w:szCs w:val="18"/>
          <w:rtl/>
        </w:rPr>
        <w:t xml:space="preserve">   </w:t>
      </w:r>
      <w:r>
        <w:rPr>
          <w:rFonts w:hint="cs"/>
          <w:b/>
          <w:bCs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28A9F1C1" w14:textId="77777777" w:rsidR="001B7BF8" w:rsidRDefault="001B7BF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1493A66" w14:textId="06348A4A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3BAD9365" w14:textId="77777777" w:rsidR="009E6E9A" w:rsidRDefault="009E6E9A" w:rsidP="009E6E9A">
            <w:pPr>
              <w:jc w:val="both"/>
              <w:rPr>
                <w:rStyle w:val="Strong"/>
                <w:rFonts w:ascii="B Nazanin" w:hAnsi="B Nazanin" w:cs="B Nazanin"/>
                <w:rtl/>
              </w:rPr>
            </w:pPr>
            <w:r w:rsidRPr="00B81401">
              <w:rPr>
                <w:rStyle w:val="Strong"/>
                <w:rFonts w:ascii="B Nazanin" w:hAnsi="B Nazanin" w:cs="B Nazanin"/>
                <w:u w:val="single"/>
                <w:rtl/>
              </w:rPr>
              <w:t>هدف کلی درس</w:t>
            </w:r>
            <w:r w:rsidRPr="00B81401">
              <w:rPr>
                <w:rStyle w:val="Strong"/>
                <w:rFonts w:ascii="B Nazanin" w:hAnsi="B Nazanin" w:cs="B Nazanin" w:hint="cs"/>
                <w:rtl/>
              </w:rPr>
              <w:t xml:space="preserve">: </w:t>
            </w:r>
          </w:p>
          <w:p w14:paraId="796A649F" w14:textId="6A75462F" w:rsidR="001B7BF8" w:rsidRPr="001B7BF8" w:rsidRDefault="001B7BF8" w:rsidP="001B7BF8">
            <w:pPr>
              <w:jc w:val="lowKashida"/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>-</w:t>
            </w:r>
            <w:r w:rsidRPr="001B7BF8">
              <w:rPr>
                <w:rFonts w:eastAsia="Times New Roman" w:cs="B Nazanin"/>
                <w:rtl/>
              </w:rPr>
              <w:t xml:space="preserve">آشنايي دانشجويان با </w:t>
            </w:r>
            <w:r w:rsidRPr="001B7BF8">
              <w:rPr>
                <w:rFonts w:eastAsia="Times New Roman" w:cs="B Nazanin" w:hint="cs"/>
                <w:rtl/>
              </w:rPr>
              <w:t xml:space="preserve">بارداری و </w:t>
            </w:r>
            <w:r w:rsidRPr="001B7BF8">
              <w:rPr>
                <w:rFonts w:eastAsia="Times New Roman" w:cs="B Nazanin"/>
                <w:rtl/>
              </w:rPr>
              <w:t xml:space="preserve">زایمان غیر </w:t>
            </w:r>
            <w:r w:rsidRPr="001B7BF8">
              <w:rPr>
                <w:rFonts w:eastAsia="Times New Roman" w:cs="B Nazanin" w:hint="cs"/>
                <w:rtl/>
              </w:rPr>
              <w:t>طبیعی</w:t>
            </w:r>
          </w:p>
          <w:p w14:paraId="01A31982" w14:textId="77777777" w:rsidR="001B7BF8" w:rsidRPr="001B7BF8" w:rsidRDefault="001B7BF8" w:rsidP="001B7BF8">
            <w:pPr>
              <w:jc w:val="lowKashida"/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-</w:t>
            </w:r>
            <w:r w:rsidRPr="001B7BF8">
              <w:rPr>
                <w:rFonts w:eastAsia="Times New Roman" w:cs="B Nazanin"/>
                <w:rtl/>
              </w:rPr>
              <w:t>تشخيص بارداريهاي غير طبيعي و پيش بيني نوع زايمان</w:t>
            </w:r>
            <w:r w:rsidRPr="001B7BF8">
              <w:rPr>
                <w:rFonts w:eastAsia="Times New Roman" w:cs="B Nazanin"/>
              </w:rPr>
              <w:t>-</w:t>
            </w:r>
            <w:r w:rsidRPr="001B7BF8">
              <w:rPr>
                <w:rFonts w:eastAsia="Times New Roman" w:cs="B Nazanin"/>
                <w:rtl/>
              </w:rPr>
              <w:t>شناخت كامل موارد غير طبيعي در زايمان</w:t>
            </w:r>
          </w:p>
          <w:p w14:paraId="69163983" w14:textId="77777777" w:rsidR="001B7BF8" w:rsidRPr="001B7BF8" w:rsidRDefault="001B7BF8" w:rsidP="001B7BF8">
            <w:pPr>
              <w:jc w:val="lowKashida"/>
              <w:rPr>
                <w:rFonts w:eastAsia="Times New Roman" w:cs="B Nazanin"/>
                <w:rtl/>
              </w:rPr>
            </w:pPr>
            <w:r w:rsidRPr="001B7BF8">
              <w:rPr>
                <w:rFonts w:eastAsia="Times New Roman" w:cs="B Nazanin"/>
              </w:rPr>
              <w:t>–</w:t>
            </w:r>
            <w:r w:rsidRPr="001B7BF8">
              <w:rPr>
                <w:rFonts w:eastAsia="Times New Roman" w:cs="B Nazanin"/>
                <w:rtl/>
              </w:rPr>
              <w:t>افزايش دانش فراگير در عوامل بوجود آوردن زجر جنين و استفاده ازدستگاههاي و تكنولوژي چديد در تشخيص و درمان</w:t>
            </w:r>
          </w:p>
          <w:p w14:paraId="14A933A8" w14:textId="35A0875A" w:rsidR="001B7BF8" w:rsidRPr="001B7BF8" w:rsidRDefault="001B7BF8" w:rsidP="001B7BF8">
            <w:pPr>
              <w:jc w:val="lowKashida"/>
              <w:rPr>
                <w:rFonts w:eastAsia="Times New Roman" w:cs="B Nazanin"/>
                <w:rtl/>
              </w:rPr>
            </w:pPr>
            <w:r w:rsidRPr="001B7BF8">
              <w:rPr>
                <w:rFonts w:eastAsia="Times New Roman" w:cs="B Nazanin"/>
                <w:rtl/>
              </w:rPr>
              <w:t xml:space="preserve"> شناخت فوريتهاي مامايي </w:t>
            </w:r>
          </w:p>
          <w:p w14:paraId="7085DCAF" w14:textId="3A2F6389" w:rsidR="00FA0F45" w:rsidRPr="00512E6B" w:rsidRDefault="001B7BF8" w:rsidP="001B7BF8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1B7BF8">
              <w:rPr>
                <w:rFonts w:eastAsia="Times New Roman" w:cs="B Nazanin" w:hint="cs"/>
                <w:rtl/>
              </w:rPr>
              <w:t>-</w:t>
            </w:r>
            <w:r w:rsidRPr="001B7BF8">
              <w:rPr>
                <w:rFonts w:eastAsia="Times New Roman" w:cs="B Nazanin"/>
                <w:rtl/>
              </w:rPr>
              <w:t>پايبند بودن به محدوديتها و مسئوليتهاي حرفه اي و رعايت موازين شرع در ارائه خدمات ماماي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39C38AB9" w:rsidR="006747B0" w:rsidRPr="00E1305D" w:rsidRDefault="00F5380D" w:rsidP="00E1305D">
            <w:pPr>
              <w:rPr>
                <w:rFonts w:cs="B Nazanin"/>
                <w:sz w:val="28"/>
                <w:szCs w:val="28"/>
                <w:rtl/>
              </w:rPr>
            </w:pPr>
            <w:r w:rsidRPr="00E1305D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E1305D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55B8C0C1" w14:textId="7C2DD766" w:rsidR="00C917C6" w:rsidRPr="00C917C6" w:rsidRDefault="002056DE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 xml:space="preserve">فراگیر بتواند در پایان دوره  با صحت 90 درصد  </w:t>
            </w:r>
            <w:r w:rsidR="004842FF">
              <w:rPr>
                <w:rFonts w:eastAsia="Times New Roman" w:cs="B Nazanin" w:hint="cs"/>
                <w:rtl/>
              </w:rPr>
              <w:t xml:space="preserve">سزارین، انواع آن، موارد منع آن </w:t>
            </w:r>
            <w:r w:rsidR="00FA5149">
              <w:rPr>
                <w:rFonts w:eastAsia="Times New Roman" w:cs="B Nazanin" w:hint="cs"/>
                <w:rtl/>
              </w:rPr>
              <w:t xml:space="preserve"> را توضیح دهد</w:t>
            </w:r>
            <w:r w:rsidR="00C917C6" w:rsidRPr="001B7BF8">
              <w:rPr>
                <w:rFonts w:eastAsia="Times New Roman" w:cs="B Nazanin" w:hint="cs"/>
                <w:rtl/>
              </w:rPr>
              <w:t>.(حیطه شناختی)</w:t>
            </w:r>
          </w:p>
          <w:p w14:paraId="134C11F4" w14:textId="55B6FBA4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عوارض ناشی از ناهنجاریهای لگن، دستگاه تناسلی و ضایعات کانال زایمانی</w:t>
            </w:r>
            <w:r w:rsidRPr="001B7BF8">
              <w:rPr>
                <w:rFonts w:eastAsia="Times New Roman" w:cs="B Nazanin"/>
                <w:rtl/>
              </w:rPr>
              <w:t xml:space="preserve">  </w:t>
            </w:r>
            <w:r w:rsidRPr="001B7BF8">
              <w:rPr>
                <w:rFonts w:eastAsia="Times New Roman" w:cs="B Nazanin" w:hint="cs"/>
                <w:rtl/>
              </w:rPr>
              <w:t>را 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تشریح نماید.</w:t>
            </w:r>
            <w:r w:rsidRPr="001B7BF8">
              <w:rPr>
                <w:rFonts w:eastAsia="Times New Roman" w:cs="B Nazanin" w:hint="cs"/>
                <w:rtl/>
              </w:rPr>
              <w:t xml:space="preserve"> 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685974B6" w14:textId="10E234C8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  <w:rtl/>
              </w:rPr>
            </w:pP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 xml:space="preserve">عوارض ناشی از انومالیهای جنین را 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 بیان کند</w:t>
            </w:r>
            <w:r w:rsidRPr="00B24734">
              <w:rPr>
                <w:rFonts w:ascii="Arial" w:hAnsi="Arial" w:cs="B Compset"/>
                <w:kern w:val="24"/>
                <w:rtl/>
              </w:rPr>
              <w:t>.</w:t>
            </w:r>
            <w:r w:rsidRPr="001B7BF8">
              <w:rPr>
                <w:rFonts w:eastAsia="Times New Roman" w:cs="B Nazanin" w:hint="cs"/>
                <w:rtl/>
              </w:rPr>
              <w:t xml:space="preserve"> 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4ADF575D" w14:textId="510F9500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روشهای ارزیابی سلامت جنین</w:t>
            </w:r>
            <w:r w:rsidRPr="001B7BF8">
              <w:rPr>
                <w:rFonts w:eastAsia="Times New Roman" w:cs="B Nazanin"/>
                <w:rtl/>
              </w:rPr>
              <w:t xml:space="preserve"> را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معرفی کند</w:t>
            </w:r>
            <w:r>
              <w:rPr>
                <w:rFonts w:eastAsia="Times New Roman" w:cs="B Nazanin" w:hint="cs"/>
                <w:rtl/>
              </w:rPr>
              <w:t>.</w:t>
            </w:r>
            <w:r w:rsidRPr="001B7BF8">
              <w:rPr>
                <w:rFonts w:eastAsia="Times New Roman" w:cs="B Nazanin" w:hint="cs"/>
                <w:rtl/>
              </w:rPr>
              <w:t xml:space="preserve"> 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75275E2D" w14:textId="1822FA1F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/>
                <w:rtl/>
              </w:rPr>
              <w:t xml:space="preserve">زايمانهاي غير طبيعي به علت اختلالات انقباضي رحم ، تشخيص ، مراقبت و درمان صحيح آن </w:t>
            </w:r>
            <w:r w:rsidRPr="001B7BF8">
              <w:rPr>
                <w:rFonts w:eastAsia="Times New Roman" w:cs="B Nazanin" w:hint="cs"/>
                <w:rtl/>
              </w:rPr>
              <w:t>توضیح دهد</w:t>
            </w:r>
            <w:r>
              <w:rPr>
                <w:rFonts w:eastAsia="Times New Roman" w:cs="B Nazanin" w:hint="cs"/>
                <w:rtl/>
              </w:rPr>
              <w:t>.</w:t>
            </w:r>
            <w:r w:rsidRPr="001B7BF8">
              <w:rPr>
                <w:rFonts w:eastAsia="Times New Roman" w:cs="B Nazanin" w:hint="cs"/>
                <w:rtl/>
              </w:rPr>
              <w:t xml:space="preserve"> 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0254EAEC" w14:textId="5DD4119E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/>
                <w:rtl/>
              </w:rPr>
              <w:t>شرايط انجام زايمان واژينال</w:t>
            </w:r>
            <w:r w:rsidRPr="001B7BF8">
              <w:rPr>
                <w:rFonts w:eastAsia="Times New Roman" w:cs="B Nazanin" w:hint="cs"/>
                <w:rtl/>
              </w:rPr>
              <w:t xml:space="preserve"> بریچ</w:t>
            </w:r>
            <w:r w:rsidRPr="001B7BF8">
              <w:rPr>
                <w:rFonts w:eastAsia="Times New Roman" w:cs="B Nazanin"/>
                <w:rtl/>
              </w:rPr>
              <w:t xml:space="preserve"> و و تكنيك انجام آن</w:t>
            </w:r>
            <w:r w:rsidRPr="001B7BF8">
              <w:rPr>
                <w:rFonts w:eastAsia="Times New Roman" w:cs="B Nazanin" w:hint="cs"/>
                <w:rtl/>
              </w:rPr>
              <w:t xml:space="preserve"> را توضیح دهند</w:t>
            </w:r>
            <w:r>
              <w:rPr>
                <w:rFonts w:eastAsia="Times New Roman" w:cs="B Nazanin" w:hint="cs"/>
                <w:rtl/>
              </w:rPr>
              <w:t>.</w:t>
            </w:r>
            <w:r w:rsidRPr="001B7BF8">
              <w:rPr>
                <w:rFonts w:eastAsia="Times New Roman" w:cs="B Nazanin" w:hint="cs"/>
                <w:rtl/>
              </w:rPr>
              <w:t xml:space="preserve"> 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0EC51BE8" w14:textId="409D442A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انواع فشارخون در باردای را شرح دهد.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 xml:space="preserve"> حیطه شناختی)</w:t>
            </w:r>
          </w:p>
          <w:p w14:paraId="3ACC414A" w14:textId="36ED290B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lastRenderedPageBreak/>
              <w:t xml:space="preserve">شوک هیپوولمیک </w:t>
            </w:r>
            <w:r w:rsidRPr="001B7BF8">
              <w:rPr>
                <w:rFonts w:eastAsia="Times New Roman" w:cs="B Nazanin"/>
                <w:rtl/>
              </w:rPr>
              <w:t xml:space="preserve"> را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توضیح دهد.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 xml:space="preserve"> حیطه شناختی)</w:t>
            </w:r>
          </w:p>
          <w:p w14:paraId="05BCD2A7" w14:textId="6D66AFFF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خونریزی پس از</w:t>
            </w:r>
            <w:r>
              <w:rPr>
                <w:rFonts w:ascii="Arial" w:hAnsi="Arial" w:cs="B Compset" w:hint="cs"/>
                <w:kern w:val="24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زایمان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،</w:t>
            </w:r>
            <w:r w:rsidRPr="001B7BF8">
              <w:rPr>
                <w:rFonts w:eastAsia="Times New Roman" w:cs="B Nazanin"/>
                <w:rtl/>
              </w:rPr>
              <w:t xml:space="preserve"> علایم و نشانه ها و درمان آن را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بیان کند.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 xml:space="preserve"> حیطه شناختی)</w:t>
            </w:r>
          </w:p>
          <w:p w14:paraId="76919B78" w14:textId="0FF8B083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/>
              </w:rPr>
              <w:t>DIC</w:t>
            </w:r>
            <w:r w:rsidRPr="001B7BF8">
              <w:rPr>
                <w:rFonts w:eastAsia="Times New Roman" w:cs="B Nazanin"/>
                <w:rtl/>
              </w:rPr>
              <w:t xml:space="preserve"> تعریف و علایم و نشانه ها و درمان آن را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شرح دهد.</w:t>
            </w:r>
            <w:r>
              <w:rPr>
                <w:rFonts w:eastAsia="Times New Roman" w:cs="B Nazanin" w:hint="cs"/>
                <w:rtl/>
              </w:rPr>
              <w:t xml:space="preserve"> (</w:t>
            </w:r>
            <w:r w:rsidRPr="001B7BF8">
              <w:rPr>
                <w:rFonts w:eastAsia="Times New Roman" w:cs="B Nazanin" w:hint="cs"/>
                <w:rtl/>
              </w:rPr>
              <w:t xml:space="preserve"> حیطه شناختی)</w:t>
            </w:r>
          </w:p>
          <w:p w14:paraId="4B064B05" w14:textId="5160D0BC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پرولاپس بندناف را تشخیص داده و نحوه درمان آنرا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بیان کند.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 xml:space="preserve"> حیطه شناختی)</w:t>
            </w:r>
          </w:p>
          <w:p w14:paraId="4B78E58B" w14:textId="7B7D1AA4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  <w:rtl/>
              </w:rPr>
            </w:pPr>
            <w:r w:rsidRPr="001B7BF8">
              <w:rPr>
                <w:rFonts w:eastAsia="Times New Roman" w:cs="B Nazanin" w:hint="cs"/>
                <w:rtl/>
              </w:rPr>
              <w:t>وارونگی رحم را تشخیص داده و نحوه درمان آنرا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بیان کند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780AE075" w14:textId="574E3CC5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زایمان با استفاده از فورسپس و واکیوم را 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مقایسه کند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5451D5F9" w14:textId="564B1AC4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>زایمان  به روش سزارین را تعریف کرده و انواع برشهای رحمی و شکمی را 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</w:t>
            </w:r>
            <w:r w:rsidRPr="001B7BF8">
              <w:rPr>
                <w:rFonts w:eastAsia="Times New Roman" w:cs="B Nazanin" w:hint="cs"/>
                <w:rtl/>
              </w:rPr>
              <w:t>مقایسه کند</w:t>
            </w:r>
            <w:r>
              <w:rPr>
                <w:rFonts w:eastAsia="Times New Roman" w:cs="B Nazanin" w:hint="cs"/>
                <w:rtl/>
              </w:rPr>
              <w:t>(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78834655" w14:textId="5A255FC5" w:rsidR="001B7BF8" w:rsidRPr="001B7BF8" w:rsidRDefault="001B7BF8" w:rsidP="001B7BF8">
            <w:pPr>
              <w:numPr>
                <w:ilvl w:val="0"/>
                <w:numId w:val="10"/>
              </w:numPr>
              <w:rPr>
                <w:rFonts w:eastAsia="Times New Roman" w:cs="B Nazanin"/>
              </w:rPr>
            </w:pPr>
            <w:r w:rsidRPr="001B7BF8">
              <w:rPr>
                <w:rFonts w:eastAsia="Times New Roman" w:cs="B Nazanin" w:hint="cs"/>
                <w:rtl/>
              </w:rPr>
              <w:t xml:space="preserve">حاملگی چندقلو، تشخیص و اداره زایمان در این موارد </w:t>
            </w:r>
            <w:r w:rsidRPr="001B7BF8">
              <w:rPr>
                <w:rFonts w:eastAsia="Times New Roman" w:cs="B Nazanin"/>
                <w:rtl/>
              </w:rPr>
              <w:t xml:space="preserve"> را </w:t>
            </w:r>
            <w:r w:rsidRPr="001B7BF8">
              <w:rPr>
                <w:rFonts w:eastAsia="Times New Roman" w:cs="B Nazanin" w:hint="cs"/>
                <w:rtl/>
              </w:rPr>
              <w:t>در حضور استاد و ديگر دانشجويان</w:t>
            </w:r>
            <w:r w:rsidRPr="001B7BF8">
              <w:rPr>
                <w:rFonts w:eastAsia="Times New Roman" w:cs="B Nazanin"/>
                <w:rtl/>
              </w:rPr>
              <w:t xml:space="preserve"> تشریح نماید</w:t>
            </w:r>
            <w:r w:rsidRPr="00B24734">
              <w:rPr>
                <w:rFonts w:ascii="Arial" w:hAnsi="Arial" w:cs="B Compset"/>
                <w:kern w:val="24"/>
                <w:rtl/>
              </w:rPr>
              <w:t>.</w:t>
            </w:r>
            <w:r>
              <w:rPr>
                <w:rFonts w:ascii="Arial" w:hAnsi="Arial" w:cs="B Compset" w:hint="cs"/>
                <w:kern w:val="24"/>
                <w:rtl/>
              </w:rPr>
              <w:t xml:space="preserve">( </w:t>
            </w:r>
            <w:r w:rsidRPr="001B7BF8">
              <w:rPr>
                <w:rFonts w:eastAsia="Times New Roman" w:cs="B Nazanin" w:hint="cs"/>
                <w:rtl/>
              </w:rPr>
              <w:t>حیطه شناختی)</w:t>
            </w:r>
          </w:p>
          <w:p w14:paraId="5E294A2B" w14:textId="7A3C5B30" w:rsidR="003310C1" w:rsidRPr="003310C1" w:rsidRDefault="003310C1" w:rsidP="001B7BF8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در مباحث کلاسی داوطلبانه شرکت کند. (حیطه عاطفی)</w:t>
            </w:r>
          </w:p>
          <w:p w14:paraId="74494406" w14:textId="386491B3" w:rsidR="003310C1" w:rsidRPr="003310C1" w:rsidRDefault="003310C1" w:rsidP="001B7BF8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بتواند با استفاده از مهارت گوش دادن و بازخورد  در بحث های کلاسی مشارکت کند(حیطه روانی حرکتی)</w:t>
            </w:r>
          </w:p>
          <w:p w14:paraId="2B0A6A6A" w14:textId="28C97CF9" w:rsidR="003310C1" w:rsidRDefault="003310C1" w:rsidP="001B7BF8">
            <w:pPr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eastAsia="Times New Roman" w:cs="B Nazanin" w:hint="cs"/>
                <w:rtl/>
              </w:rPr>
              <w:t>فراگیر بتواند در پایان دوره  با صحت 90 درصد تکالیف را ارائه دهد. (حیطه روانی حرکتی)</w:t>
            </w:r>
          </w:p>
          <w:p w14:paraId="0416C82E" w14:textId="0C5C64D0" w:rsidR="006747B0" w:rsidRPr="00512E6B" w:rsidRDefault="006747B0" w:rsidP="00F5380D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1C0AA38E" w14:textId="1DDD73B6" w:rsidR="003A197D" w:rsidRPr="003A197D" w:rsidRDefault="00E513B8" w:rsidP="003A197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  <w:r w:rsidR="003A197D">
              <w:rPr>
                <w:rFonts w:cs="B Nazanin" w:hint="cs"/>
                <w:sz w:val="28"/>
                <w:szCs w:val="28"/>
                <w:rtl/>
              </w:rPr>
              <w:t xml:space="preserve">:   </w:t>
            </w:r>
            <w:r w:rsidR="003A197D" w:rsidRPr="003A197D">
              <w:rPr>
                <w:rFonts w:ascii="Tahoma" w:hAnsi="Tahoma" w:cs="B Nazanin" w:hint="cs"/>
                <w:rtl/>
              </w:rPr>
              <w:t>حضور فعال در کلاس، مطالعه دروس قبلی، ارائه تکالیف و شرکت در آزمون های شفاهی و کتبی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Default="00E513B8" w:rsidP="007E58A2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C1C4F52" w14:textId="48415580" w:rsidR="00142C78" w:rsidRDefault="00142C78" w:rsidP="00142C78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>
              <w:rPr>
                <w:rFonts w:ascii="TimesNewRoman" w:hAnsi="TimesNewRoman" w:cs="B Nazanin" w:hint="cs"/>
                <w:color w:val="000000"/>
                <w:rtl/>
              </w:rPr>
              <w:t>بارداری زایمان ویلیامز و بیماریهای زنان، آخرین چاپ</w:t>
            </w:r>
            <w:r w:rsidR="000A740F"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70A031DE" w14:textId="36BB544B" w:rsidR="00A9133E" w:rsidRDefault="00A9133E" w:rsidP="004842FF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0E3D25">
              <w:rPr>
                <w:rFonts w:ascii="TimesNewRoman" w:hAnsi="TimesNewRoman" w:cs="B Nazanin" w:hint="cs"/>
                <w:color w:val="000000"/>
                <w:rtl/>
              </w:rPr>
              <w:t xml:space="preserve">كتاب </w:t>
            </w:r>
            <w:r w:rsidR="004842FF">
              <w:rPr>
                <w:rFonts w:ascii="TimesNewRoman" w:hAnsi="TimesNewRoman" w:cs="B Nazanin" w:hint="cs"/>
                <w:color w:val="000000"/>
                <w:rtl/>
              </w:rPr>
              <w:t>بارداری پرخطر(</w:t>
            </w:r>
            <w:r w:rsidR="004842FF">
              <w:rPr>
                <w:rFonts w:ascii="TimesNewRoman" w:hAnsi="TimesNewRoman" w:cs="B Nazanin"/>
                <w:color w:val="000000"/>
              </w:rPr>
              <w:t>High risk pregnancy</w:t>
            </w:r>
            <w:r w:rsidR="004842FF">
              <w:rPr>
                <w:rFonts w:ascii="TimesNewRoman" w:hAnsi="TimesNewRoman" w:cs="B Nazanin" w:hint="cs"/>
                <w:color w:val="000000"/>
                <w:rtl/>
              </w:rPr>
              <w:t xml:space="preserve">)، آخرین چاپ </w:t>
            </w:r>
            <w:r>
              <w:rPr>
                <w:rFonts w:ascii="TimesNewRoman" w:hAnsi="TimesNewRoman" w:cs="B Nazanin" w:hint="cs"/>
                <w:color w:val="000000"/>
                <w:rtl/>
              </w:rPr>
              <w:t>(کتابخانه)</w:t>
            </w:r>
          </w:p>
          <w:p w14:paraId="4B9D8009" w14:textId="425EAFD1" w:rsidR="004842FF" w:rsidRDefault="004F7C5D" w:rsidP="004F7C5D">
            <w:pPr>
              <w:numPr>
                <w:ilvl w:val="0"/>
                <w:numId w:val="1"/>
              </w:numPr>
              <w:bidi w:val="0"/>
              <w:jc w:val="both"/>
              <w:rPr>
                <w:rFonts w:ascii="TimesNewRoman" w:hAnsi="TimesNewRoman" w:cs="B Nazanin"/>
                <w:color w:val="000000"/>
              </w:rPr>
            </w:pPr>
            <w:r>
              <w:rPr>
                <w:rFonts w:ascii="TimesNewRoman" w:hAnsi="TimesNewRoman" w:cs="B Nazanin"/>
                <w:color w:val="000000"/>
              </w:rPr>
              <w:t xml:space="preserve">Leonard .Maternity and women </w:t>
            </w:r>
            <w:proofErr w:type="spellStart"/>
            <w:r>
              <w:rPr>
                <w:rFonts w:ascii="TimesNewRoman" w:hAnsi="TimesNewRoman" w:cs="B Nazanin"/>
                <w:color w:val="000000"/>
              </w:rPr>
              <w:t>health.Lowder</w:t>
            </w:r>
            <w:proofErr w:type="spellEnd"/>
            <w:r>
              <w:rPr>
                <w:rFonts w:ascii="TimesNewRoman" w:hAnsi="TimesNewRoman" w:cs="B Nazanin"/>
                <w:color w:val="000000"/>
              </w:rPr>
              <w:t xml:space="preserve"> </w:t>
            </w:r>
            <w:proofErr w:type="spellStart"/>
            <w:r>
              <w:rPr>
                <w:rFonts w:ascii="TimesNewRoman" w:hAnsi="TimesNewRoman" w:cs="B Nazanin"/>
                <w:color w:val="000000"/>
              </w:rPr>
              <w:t>milk:mosby</w:t>
            </w:r>
            <w:proofErr w:type="spellEnd"/>
            <w:r>
              <w:rPr>
                <w:rFonts w:ascii="TimesNewRoman" w:hAnsi="TimesNewRoman" w:cs="B Nazanin"/>
                <w:color w:val="000000"/>
              </w:rPr>
              <w:t>(last edition)</w:t>
            </w:r>
          </w:p>
          <w:p w14:paraId="3520C21A" w14:textId="7192BE90" w:rsidR="00142C78" w:rsidRPr="00A9133E" w:rsidRDefault="00142C78" w:rsidP="00A9133E">
            <w:pPr>
              <w:numPr>
                <w:ilvl w:val="0"/>
                <w:numId w:val="1"/>
              </w:numPr>
              <w:jc w:val="both"/>
              <w:rPr>
                <w:rFonts w:ascii="TimesNewRoman" w:hAnsi="TimesNewRoman" w:cs="B Nazanin"/>
                <w:color w:val="000000"/>
              </w:rPr>
            </w:pPr>
            <w:r w:rsidRPr="00A9133E">
              <w:rPr>
                <w:rFonts w:ascii="TimesNewRoman" w:hAnsi="TimesNewRoman" w:cs="B Nazanin"/>
                <w:color w:val="000000"/>
                <w:rtl/>
              </w:rPr>
              <w:t>جزوات درسی و مطالب ارائه شده در کلا</w:t>
            </w:r>
            <w:r w:rsidRPr="00A9133E">
              <w:rPr>
                <w:rFonts w:ascii="TimesNewRoman" w:hAnsi="TimesNewRoman" w:cs="B Nazanin" w:hint="cs"/>
                <w:color w:val="000000"/>
                <w:rtl/>
              </w:rPr>
              <w:t>س</w:t>
            </w:r>
          </w:p>
          <w:p w14:paraId="5D601FB3" w14:textId="7FE5516D" w:rsidR="00E513B8" w:rsidRPr="003A197D" w:rsidRDefault="007E58A2" w:rsidP="00E513B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07799119" w:rsidR="003B27E4" w:rsidRDefault="00E513B8" w:rsidP="003B27E4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3AACAE12" w14:textId="2A5CED4F" w:rsidR="003B27E4" w:rsidRPr="00173BF0" w:rsidRDefault="003B27E4" w:rsidP="00A9133E">
            <w:pPr>
              <w:pStyle w:val="NormalWeb"/>
              <w:bidi/>
              <w:ind w:left="72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 xml:space="preserve">سخنرانی- </w:t>
            </w:r>
            <w:r w:rsidR="00BF04E0">
              <w:rPr>
                <w:rFonts w:cs="B Nazanin" w:hint="cs"/>
                <w:rtl/>
              </w:rPr>
              <w:t xml:space="preserve">پرسش و پاسخ، </w:t>
            </w:r>
            <w:r w:rsidR="007A0292">
              <w:rPr>
                <w:rFonts w:cs="B Nazanin" w:hint="cs"/>
                <w:rtl/>
              </w:rPr>
              <w:t xml:space="preserve">بحث گروهی- نمایش اسلاید </w:t>
            </w:r>
          </w:p>
          <w:p w14:paraId="2BBADC93" w14:textId="4A08B203" w:rsidR="003B27E4" w:rsidRPr="003B27E4" w:rsidRDefault="003B27E4" w:rsidP="00A9133E">
            <w:pPr>
              <w:pStyle w:val="NormalWeb"/>
              <w:bidi/>
              <w:ind w:left="72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173BF0">
              <w:rPr>
                <w:rFonts w:cs="B Nazanin" w:hint="cs"/>
                <w:rtl/>
              </w:rPr>
              <w:t>وسایل آموزشی: ویدیوپروژکتور، وایت برد</w:t>
            </w:r>
            <w:r w:rsidR="005E0966">
              <w:rPr>
                <w:rFonts w:cs="B Nazanin" w:hint="cs"/>
                <w:rtl/>
              </w:rPr>
              <w:t xml:space="preserve">، </w:t>
            </w:r>
          </w:p>
          <w:p w14:paraId="58C610B0" w14:textId="1F925A0A" w:rsidR="000D74C1" w:rsidRPr="00512E6B" w:rsidRDefault="000D74C1" w:rsidP="003B27E4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7C1A40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7C1A40" w:rsidRPr="00512E6B" w14:paraId="319C4CD1" w14:textId="77777777" w:rsidTr="007C1A40">
              <w:tc>
                <w:tcPr>
                  <w:tcW w:w="2072" w:type="dxa"/>
                </w:tcPr>
                <w:p w14:paraId="7DA20BBD" w14:textId="6F7D3242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1.</w:t>
                  </w:r>
                  <w:r w:rsidR="007A0292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کوئیز و پرسش و پاسخ کلاسی</w:t>
                  </w:r>
                </w:p>
              </w:tc>
              <w:tc>
                <w:tcPr>
                  <w:tcW w:w="2064" w:type="dxa"/>
                </w:tcPr>
                <w:p w14:paraId="4CA93C6F" w14:textId="39E6E885" w:rsidR="007C1A40" w:rsidRPr="00512E6B" w:rsidRDefault="004F7C5D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13804206" w14:textId="40CAC539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در طول مدت ترم</w:t>
                  </w:r>
                </w:p>
              </w:tc>
              <w:tc>
                <w:tcPr>
                  <w:tcW w:w="2086" w:type="dxa"/>
                </w:tcPr>
                <w:p w14:paraId="3A718F89" w14:textId="79A845FD" w:rsidR="007C1A40" w:rsidRPr="00512E6B" w:rsidRDefault="00ED5732" w:rsidP="004F7C5D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سه شنبه ها</w:t>
                  </w:r>
                  <w:r w:rsidR="00DB219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ساعت </w:t>
                  </w:r>
                  <w:r w:rsidR="004F7C5D">
                    <w:rPr>
                      <w:rFonts w:cs="B Zar" w:hint="cs"/>
                      <w:sz w:val="24"/>
                      <w:szCs w:val="24"/>
                      <w:rtl/>
                    </w:rPr>
                    <w:t>12</w:t>
                  </w:r>
                  <w:r w:rsidR="00DB2195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4F7C5D"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7C1A40" w:rsidRPr="00512E6B" w14:paraId="2ED4F4F6" w14:textId="77777777" w:rsidTr="007C1A40">
              <w:tc>
                <w:tcPr>
                  <w:tcW w:w="2072" w:type="dxa"/>
                </w:tcPr>
                <w:p w14:paraId="1D5101EE" w14:textId="2475024C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2. </w:t>
                  </w:r>
                  <w:r w:rsidR="007A0292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تکالیف مربوط به درس</w:t>
                  </w:r>
                </w:p>
              </w:tc>
              <w:tc>
                <w:tcPr>
                  <w:tcW w:w="2064" w:type="dxa"/>
                </w:tcPr>
                <w:p w14:paraId="47C3C7C0" w14:textId="2C5AB55C" w:rsidR="007C1A40" w:rsidRPr="00512E6B" w:rsidRDefault="004F7C5D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74" w:type="dxa"/>
                </w:tcPr>
                <w:p w14:paraId="3CD2E4BF" w14:textId="1085EE9E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  <w:tc>
                <w:tcPr>
                  <w:tcW w:w="2086" w:type="dxa"/>
                </w:tcPr>
                <w:p w14:paraId="019E3E9E" w14:textId="7D1FED20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Calibri" w:hint="cs"/>
                      <w:sz w:val="24"/>
                      <w:szCs w:val="24"/>
                      <w:rtl/>
                    </w:rPr>
                    <w:t>"</w:t>
                  </w:r>
                </w:p>
              </w:tc>
            </w:tr>
            <w:tr w:rsidR="007C1A40" w:rsidRPr="00512E6B" w14:paraId="4DB5AB28" w14:textId="77777777" w:rsidTr="007C1A40">
              <w:tc>
                <w:tcPr>
                  <w:tcW w:w="2072" w:type="dxa"/>
                </w:tcPr>
                <w:p w14:paraId="03D251CD" w14:textId="097EDBCC" w:rsidR="007C1A40" w:rsidRPr="00947DCD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میان ترم </w:t>
                  </w:r>
                </w:p>
                <w:p w14:paraId="543BC3CB" w14:textId="3698C95E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(به صورت الکترونیک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و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>چهارگزینه ای</w:t>
                  </w: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64" w:type="dxa"/>
                </w:tcPr>
                <w:p w14:paraId="13D322BB" w14:textId="0BC7DF55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>5</w:t>
                  </w:r>
                </w:p>
              </w:tc>
              <w:tc>
                <w:tcPr>
                  <w:tcW w:w="2074" w:type="dxa"/>
                </w:tcPr>
                <w:p w14:paraId="25E82D90" w14:textId="10D24F98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طبق هماهنگی با دانشجویان، آموزش </w:t>
                  </w: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>دانشکده و مرکز آزمون ها</w:t>
                  </w:r>
                </w:p>
              </w:tc>
              <w:tc>
                <w:tcPr>
                  <w:tcW w:w="2086" w:type="dxa"/>
                </w:tcPr>
                <w:p w14:paraId="5728A7AE" w14:textId="6F4423B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 xml:space="preserve">طبق هماهنگی با دانشجویان، آموزش </w:t>
                  </w: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>دانشکده و مرکز آزمون ها</w:t>
                  </w:r>
                </w:p>
              </w:tc>
            </w:tr>
            <w:tr w:rsidR="007C1A40" w:rsidRPr="00512E6B" w14:paraId="6DD8CA20" w14:textId="77777777" w:rsidTr="007C1A40">
              <w:tc>
                <w:tcPr>
                  <w:tcW w:w="2072" w:type="dxa"/>
                </w:tcPr>
                <w:p w14:paraId="241B888A" w14:textId="6A592E05" w:rsidR="007C1A40" w:rsidRPr="00947DCD" w:rsidRDefault="007A0292" w:rsidP="007C1A40">
                  <w:pPr>
                    <w:pStyle w:val="ListParagraph"/>
                    <w:ind w:left="0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4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آزمون پایان ترم </w:t>
                  </w:r>
                </w:p>
                <w:p w14:paraId="4D73FB6A" w14:textId="4F51D43F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>(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به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صورت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الکترونیک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و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چهارگزینه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3F1AB5">
                    <w:rPr>
                      <w:rFonts w:cs="B Zar" w:hint="cs"/>
                      <w:sz w:val="24"/>
                      <w:szCs w:val="24"/>
                      <w:rtl/>
                    </w:rPr>
                    <w:t>ای</w:t>
                  </w:r>
                  <w:r w:rsidRPr="003F1AB5">
                    <w:rPr>
                      <w:rFonts w:cs="B Zar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64" w:type="dxa"/>
                </w:tcPr>
                <w:p w14:paraId="75810232" w14:textId="59D40099" w:rsidR="007C1A40" w:rsidRPr="00512E6B" w:rsidRDefault="007C1A40" w:rsidP="004F7C5D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  <w:r w:rsidR="004F7C5D"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713E3F8F" w14:textId="2156C0D6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طبق تاریخ تقویمی و ابلاغی از طرف معاونت آموزشی</w:t>
                  </w:r>
                </w:p>
              </w:tc>
              <w:tc>
                <w:tcPr>
                  <w:tcW w:w="2086" w:type="dxa"/>
                </w:tcPr>
                <w:p w14:paraId="7C19337A" w14:textId="1830887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تقویم دانشگاهی</w:t>
                  </w:r>
                </w:p>
              </w:tc>
            </w:tr>
            <w:tr w:rsidR="007C1A40" w:rsidRPr="00512E6B" w14:paraId="44AB9A75" w14:textId="77777777" w:rsidTr="007C1A40">
              <w:tc>
                <w:tcPr>
                  <w:tcW w:w="2072" w:type="dxa"/>
                </w:tcPr>
                <w:p w14:paraId="570F5F50" w14:textId="20654810" w:rsidR="007C1A40" w:rsidRPr="00512E6B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  <w:r w:rsidR="007C1A40" w:rsidRPr="00947DC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 ارائه ایده خلاقانه آموزشی یا ارزشیابی مرتبط با درس </w:t>
                  </w:r>
                </w:p>
              </w:tc>
              <w:tc>
                <w:tcPr>
                  <w:tcW w:w="2064" w:type="dxa"/>
                </w:tcPr>
                <w:p w14:paraId="03C87388" w14:textId="28E34725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3C04D85C" w14:textId="322D0E6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20ED24DB" w14:textId="058EC64A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7C1A40" w:rsidRPr="00512E6B" w14:paraId="7868542A" w14:textId="77777777" w:rsidTr="007C1A40">
              <w:tc>
                <w:tcPr>
                  <w:tcW w:w="2072" w:type="dxa"/>
                </w:tcPr>
                <w:p w14:paraId="72BB6E65" w14:textId="1D41EB2D" w:rsidR="007C1A40" w:rsidRPr="00512E6B" w:rsidRDefault="007A0292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7C1A40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.حضور در یک برنامه آموزش پاسخگو </w:t>
                  </w:r>
                </w:p>
              </w:tc>
              <w:tc>
                <w:tcPr>
                  <w:tcW w:w="2064" w:type="dxa"/>
                </w:tcPr>
                <w:p w14:paraId="1B86FB73" w14:textId="7761D15A" w:rsidR="007C1A40" w:rsidRPr="00512E6B" w:rsidRDefault="007C1A40" w:rsidP="007C1A40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>مازاد</w:t>
                  </w:r>
                </w:p>
              </w:tc>
              <w:tc>
                <w:tcPr>
                  <w:tcW w:w="2074" w:type="dxa"/>
                </w:tcPr>
                <w:p w14:paraId="24692DD7" w14:textId="7EA96EB1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947DC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در طول ترم </w:t>
                  </w:r>
                </w:p>
              </w:tc>
              <w:tc>
                <w:tcPr>
                  <w:tcW w:w="2086" w:type="dxa"/>
                </w:tcPr>
                <w:p w14:paraId="72105A62" w14:textId="77777777" w:rsidR="007C1A40" w:rsidRPr="00512E6B" w:rsidRDefault="007C1A40" w:rsidP="007C1A40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1EACC9F" w14:textId="6E490D43" w:rsidR="00FA0F45" w:rsidRDefault="000D74C1" w:rsidP="003A197D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5DED12C8" w14:textId="7777777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>رعایت مقررات اموزشی دانشکده پرستاری مامایی</w:t>
      </w:r>
    </w:p>
    <w:p w14:paraId="5C5CAC10" w14:textId="1DB48F97" w:rsidR="00022C17" w:rsidRDefault="00022C17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>
        <w:rPr>
          <w:rFonts w:ascii="Arial" w:hAnsi="Arial" w:cs="B Nazanin" w:hint="cs"/>
          <w:rtl/>
        </w:rPr>
        <w:t xml:space="preserve">رعایت اخلاق اسلامی و </w:t>
      </w:r>
      <w:r w:rsidR="00865FE2">
        <w:rPr>
          <w:rFonts w:ascii="Arial" w:hAnsi="Arial" w:cs="B Nazanin" w:hint="cs"/>
          <w:rtl/>
        </w:rPr>
        <w:t>ح</w:t>
      </w:r>
      <w:r>
        <w:rPr>
          <w:rFonts w:ascii="Arial" w:hAnsi="Arial" w:cs="B Nazanin" w:hint="cs"/>
          <w:rtl/>
        </w:rPr>
        <w:t>رفه ای</w:t>
      </w:r>
    </w:p>
    <w:p w14:paraId="5EFD1F9E" w14:textId="6A41BEDF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یک نوبت 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دادن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تذكر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و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تكرار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تأخير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حضور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كلاس،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همان جلسه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اعلام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2FB2D866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</w:rPr>
      </w:pPr>
      <w:r w:rsidRPr="00182956">
        <w:rPr>
          <w:rFonts w:ascii="Arial" w:hAnsi="Arial" w:cs="B Nazanin" w:hint="cs"/>
          <w:rtl/>
        </w:rPr>
        <w:t>در ازای هر غیبت مجاز 25/0 نمره کسر خواهد شد.</w:t>
      </w:r>
    </w:p>
    <w:p w14:paraId="7B249F63" w14:textId="77777777" w:rsidR="003A197D" w:rsidRPr="00182956" w:rsidRDefault="003A197D" w:rsidP="003A19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rtl/>
        </w:rPr>
      </w:pP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صورت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غيبت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بيش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حد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مجاز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مطابق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مقررات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آموزشي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برخورد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مي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گردد</w:t>
      </w:r>
      <w:r w:rsidRPr="00182956">
        <w:rPr>
          <w:rFonts w:ascii="Arial" w:hAnsi="Arial" w:cs="B Nazanin"/>
        </w:rPr>
        <w:t>.</w:t>
      </w:r>
    </w:p>
    <w:p w14:paraId="083C39B2" w14:textId="2714B796" w:rsidR="00F5380D" w:rsidRPr="007C1A40" w:rsidRDefault="003A197D" w:rsidP="007C1A4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Mitra" w:cs="B Lotus"/>
          <w:rtl/>
        </w:rPr>
      </w:pPr>
      <w:r w:rsidRPr="00182956">
        <w:rPr>
          <w:rFonts w:ascii="Arial" w:hAnsi="Arial" w:cs="B Nazanin" w:hint="cs"/>
          <w:rtl/>
        </w:rPr>
        <w:t>تلفن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همراه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دانشجويان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در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كلاس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بايستي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خاموش</w:t>
      </w:r>
      <w:r w:rsidRPr="00182956">
        <w:rPr>
          <w:rFonts w:ascii="Arial" w:hAnsi="Arial" w:cs="B Nazanin"/>
        </w:rPr>
        <w:t xml:space="preserve"> </w:t>
      </w:r>
      <w:r w:rsidRPr="00182956">
        <w:rPr>
          <w:rFonts w:ascii="Arial" w:hAnsi="Arial" w:cs="B Nazanin" w:hint="cs"/>
          <w:rtl/>
        </w:rPr>
        <w:t>باشد</w:t>
      </w: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6E6761C0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F1DFA1E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اشاره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مفاهیم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رئوس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مطالب</w:t>
            </w:r>
          </w:p>
          <w:p w14:paraId="0C110294" w14:textId="77777777" w:rsidR="007C1A40" w:rsidRPr="00B44F16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B44F16">
              <w:rPr>
                <w:rFonts w:cs="B Zar" w:hint="cs"/>
                <w:color w:val="000000" w:themeColor="text1"/>
                <w:rtl/>
              </w:rPr>
              <w:t xml:space="preserve">برگزاری آزمونهای الکترونیک میان ترم / پایان ترم با فرمت </w:t>
            </w:r>
            <w:r w:rsidRPr="00B44F16">
              <w:rPr>
                <w:rFonts w:cs="B Zar"/>
                <w:color w:val="000000" w:themeColor="text1"/>
              </w:rPr>
              <w:t>KF,PMP,OSCE,MM</w:t>
            </w:r>
          </w:p>
          <w:p w14:paraId="039CABA8" w14:textId="77777777" w:rsidR="007C1A40" w:rsidRPr="00CE7904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sz w:val="24"/>
                <w:szCs w:val="24"/>
                <w:u w:val="single"/>
              </w:rPr>
            </w:pP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معرفی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ایده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نوآورانه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دانشجویی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جشنواره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شهید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مطهری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آدرس</w:t>
            </w:r>
            <w:r w:rsidRPr="00B44F16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44F16">
              <w:rPr>
                <w:rFonts w:cs="B Zar"/>
                <w:color w:val="000000" w:themeColor="text1"/>
                <w:sz w:val="24"/>
                <w:szCs w:val="24"/>
              </w:rPr>
              <w:t>ichpe.org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0368CCE" w14:textId="77777777" w:rsid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</w:rPr>
            </w:pPr>
            <w:r w:rsidRPr="00CE7904">
              <w:rPr>
                <w:rFonts w:cs="B Zar" w:hint="cs"/>
                <w:color w:val="000000" w:themeColor="text1"/>
                <w:rtl/>
              </w:rPr>
              <w:t>معرفی جشنواره های کارآفرینی، ایده شو/ خوارزمی/ رازی/ ابن سینا</w:t>
            </w:r>
          </w:p>
          <w:p w14:paraId="3A691589" w14:textId="17C47B6D" w:rsidR="002564C5" w:rsidRPr="007C1A40" w:rsidRDefault="007C1A40" w:rsidP="007C1A40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000000" w:themeColor="text1"/>
                <w:rtl/>
              </w:rPr>
            </w:pPr>
            <w:r w:rsidRPr="007C1A40">
              <w:rPr>
                <w:rFonts w:cs="B Zar" w:hint="cs"/>
                <w:color w:val="000000" w:themeColor="text1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4EF8BB5B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A622916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0A07C797" w:rsidR="000C5525" w:rsidRPr="00A014BA" w:rsidRDefault="007C1A40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24534A7A" w:rsidR="000C5525" w:rsidRPr="00A014BA" w:rsidRDefault="00A9133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3038A5F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085F26CD" w:rsidR="00A014BA" w:rsidRDefault="00865FE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5DAA3ABA" w:rsidR="00A014BA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 2" w:char="F0A2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0C8451BA" w:rsidR="000C5525" w:rsidRDefault="007C1A4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32F73119" w:rsidR="000C5525" w:rsidRDefault="007C1A40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در جلسه اول و ضمن معرفی طرح درس، در مورد مصادیق استفاده شده توضیحات لازم به دانشجو داده  خواهد شد و در این خصوص نظرات آنان نیز پرسیده میشود. در طول ترم نیز از روش های نوین تدریس بسته به سر فصل درس استفاده خواهد شد.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pPr w:leftFromText="180" w:rightFromText="180" w:vertAnchor="text" w:horzAnchor="margin" w:tblpXSpec="center" w:tblpY="-1439"/>
        <w:bidiVisual/>
        <w:tblW w:w="11291" w:type="dxa"/>
        <w:tblLook w:val="01E0" w:firstRow="1" w:lastRow="1" w:firstColumn="1" w:lastColumn="1" w:noHBand="0" w:noVBand="0"/>
      </w:tblPr>
      <w:tblGrid>
        <w:gridCol w:w="280"/>
        <w:gridCol w:w="794"/>
        <w:gridCol w:w="1187"/>
        <w:gridCol w:w="3445"/>
        <w:gridCol w:w="1146"/>
        <w:gridCol w:w="4439"/>
      </w:tblGrid>
      <w:tr w:rsidR="00FF5F9A" w:rsidRPr="00DD350C" w14:paraId="07146149" w14:textId="77777777" w:rsidTr="00B23C84">
        <w:tc>
          <w:tcPr>
            <w:tcW w:w="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2B2684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78C" w14:textId="77777777" w:rsidR="00FF5F9A" w:rsidRPr="00DD350C" w:rsidRDefault="00FF5F9A" w:rsidP="00FF5F9A">
            <w:pPr>
              <w:jc w:val="right"/>
              <w:rPr>
                <w:sz w:val="32"/>
                <w:szCs w:val="32"/>
                <w:rtl/>
              </w:rPr>
            </w:pPr>
            <w:r w:rsidRPr="00DD350C">
              <w:rPr>
                <w:sz w:val="32"/>
                <w:szCs w:val="32"/>
                <w:rtl/>
              </w:rPr>
              <w:t>جلسه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76C" w14:textId="77777777" w:rsidR="00FF5F9A" w:rsidRPr="00DD350C" w:rsidRDefault="00FF5F9A" w:rsidP="00FF5F9A">
            <w:pPr>
              <w:jc w:val="right"/>
              <w:rPr>
                <w:sz w:val="32"/>
                <w:szCs w:val="32"/>
                <w:rtl/>
              </w:rPr>
            </w:pPr>
            <w:r w:rsidRPr="00DD350C">
              <w:rPr>
                <w:rFonts w:hint="cs"/>
                <w:sz w:val="32"/>
                <w:szCs w:val="32"/>
                <w:rtl/>
              </w:rPr>
              <w:t>ت</w:t>
            </w:r>
            <w:r w:rsidRPr="00DD350C">
              <w:rPr>
                <w:sz w:val="32"/>
                <w:szCs w:val="32"/>
                <w:rtl/>
              </w:rPr>
              <w:t>اريخ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19A" w14:textId="77777777" w:rsidR="00FF5F9A" w:rsidRPr="00DD350C" w:rsidRDefault="00FF5F9A" w:rsidP="00FF5F9A">
            <w:pPr>
              <w:jc w:val="right"/>
              <w:rPr>
                <w:sz w:val="32"/>
                <w:szCs w:val="32"/>
                <w:rtl/>
              </w:rPr>
            </w:pPr>
            <w:r w:rsidRPr="00DD350C">
              <w:rPr>
                <w:sz w:val="32"/>
                <w:szCs w:val="32"/>
                <w:rtl/>
              </w:rPr>
              <w:t>موضوع مورد تدریس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2D7" w14:textId="77777777" w:rsidR="00FF5F9A" w:rsidRPr="00DD350C" w:rsidRDefault="00FF5F9A" w:rsidP="00FF5F9A">
            <w:pPr>
              <w:jc w:val="right"/>
              <w:rPr>
                <w:sz w:val="32"/>
                <w:szCs w:val="32"/>
                <w:rtl/>
              </w:rPr>
            </w:pPr>
            <w:r w:rsidRPr="00DD350C">
              <w:rPr>
                <w:sz w:val="32"/>
                <w:szCs w:val="32"/>
                <w:rtl/>
              </w:rPr>
              <w:t>مدرس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066" w14:textId="77777777" w:rsidR="00FF5F9A" w:rsidRPr="00F37D22" w:rsidRDefault="00FF5F9A" w:rsidP="00FF5F9A">
            <w:pPr>
              <w:jc w:val="right"/>
              <w:rPr>
                <w:b/>
                <w:bCs/>
                <w:rtl/>
              </w:rPr>
            </w:pPr>
            <w:r w:rsidRPr="00F37D22">
              <w:rPr>
                <w:rFonts w:hint="cs"/>
                <w:b/>
                <w:bCs/>
                <w:rtl/>
              </w:rPr>
              <w:t>آمادگی لازم دانشجویان قبل از شروع</w:t>
            </w:r>
          </w:p>
        </w:tc>
      </w:tr>
      <w:tr w:rsidR="00FF5F9A" w:rsidRPr="003053E9" w14:paraId="5A0D77A0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E4D409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EAE" w14:textId="77777777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/>
                <w:rtl/>
              </w:rPr>
              <w:t>اول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901" w14:textId="5FF1A2AB" w:rsidR="00FF5F9A" w:rsidRPr="009C75B3" w:rsidRDefault="00FF5F9A" w:rsidP="00FF5F9A">
            <w:pPr>
              <w:tabs>
                <w:tab w:val="right" w:pos="475"/>
              </w:tabs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15/07/1404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580" w14:textId="2D6DA9B4" w:rsidR="00FF5F9A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/>
                <w:rtl/>
              </w:rPr>
              <w:t>معرفي و ارائه طرح درس (آشنايي</w:t>
            </w:r>
            <w:r>
              <w:rPr>
                <w:rFonts w:cs="B Compset" w:hint="cs"/>
                <w:rtl/>
              </w:rPr>
              <w:t xml:space="preserve"> </w:t>
            </w:r>
            <w:r w:rsidRPr="003053E9">
              <w:rPr>
                <w:rFonts w:cs="B Compset"/>
                <w:rtl/>
              </w:rPr>
              <w:t>دانشجويان با اهداف درس و روش تدريس و ارزشيابي)</w:t>
            </w:r>
          </w:p>
          <w:p w14:paraId="63143B26" w14:textId="2EC1A4A9" w:rsidR="00FF5F9A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زایمان زودرس</w:t>
            </w:r>
          </w:p>
          <w:p w14:paraId="21650D0C" w14:textId="77777777" w:rsidR="00FF5F9A" w:rsidRPr="003053E9" w:rsidRDefault="00FF5F9A" w:rsidP="00FF5F9A">
            <w:pPr>
              <w:jc w:val="center"/>
              <w:rPr>
                <w:rFonts w:cs="B Compse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E44" w14:textId="77777777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5EC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rtl/>
              </w:rPr>
              <w:t xml:space="preserve">اگاهي كلي دانشجويان  از اهداف </w:t>
            </w:r>
            <w:r>
              <w:rPr>
                <w:rFonts w:cs="B Compset" w:hint="cs"/>
                <w:rtl/>
              </w:rPr>
              <w:t xml:space="preserve">درس بارداری و زایمان3  </w:t>
            </w:r>
            <w:r w:rsidRPr="003053E9">
              <w:rPr>
                <w:rFonts w:cs="B Compset" w:hint="cs"/>
                <w:rtl/>
              </w:rPr>
              <w:t>پرسش و پاسخ</w:t>
            </w:r>
            <w:r>
              <w:rPr>
                <w:rFonts w:cs="B Compset" w:hint="cs"/>
                <w:rtl/>
              </w:rPr>
              <w:t xml:space="preserve"> مناسب درخصوص سرفصل</w:t>
            </w:r>
          </w:p>
          <w:p w14:paraId="1F71566E" w14:textId="2B1068D9" w:rsidR="00FF5F9A" w:rsidRPr="003053E9" w:rsidRDefault="00FF5F9A" w:rsidP="00FF5F9A">
            <w:pPr>
              <w:jc w:val="center"/>
            </w:pPr>
          </w:p>
        </w:tc>
      </w:tr>
      <w:tr w:rsidR="00FF5F9A" w:rsidRPr="003053E9" w14:paraId="4EAA0026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321C5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AF1" w14:textId="77777777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/>
                <w:rtl/>
              </w:rPr>
              <w:t>دوم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A5D" w14:textId="3ED21C55" w:rsidR="00FF5F9A" w:rsidRPr="009C75B3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22/07/1404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151" w14:textId="55D6C355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دیررس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0F7" w14:textId="77777777" w:rsidR="00FF5F9A" w:rsidRDefault="00FF5F9A" w:rsidP="00FF5F9A">
            <w:pPr>
              <w:jc w:val="center"/>
            </w:pPr>
            <w:r w:rsidRPr="004E220D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D56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6A2954E0" w14:textId="61FC7BF1" w:rsidR="00FF5F9A" w:rsidRPr="003053E9" w:rsidRDefault="00FF5F9A" w:rsidP="00FF5F9A">
            <w:pPr>
              <w:jc w:val="center"/>
              <w:rPr>
                <w:rtl/>
              </w:rPr>
            </w:pPr>
            <w:r w:rsidRPr="003053E9">
              <w:rPr>
                <w:rFonts w:cs="B Compset" w:hint="cs"/>
                <w:rtl/>
              </w:rPr>
              <w:t>پرسش و پاسخ جهت آگاهي از ميزان اطلاعات دانشجويان در مورد</w:t>
            </w:r>
            <w:r>
              <w:rPr>
                <w:rFonts w:cs="B Compset" w:hint="cs"/>
                <w:rtl/>
              </w:rPr>
              <w:t xml:space="preserve"> زایمان دیررس، مدیریت آن </w:t>
            </w:r>
          </w:p>
        </w:tc>
      </w:tr>
      <w:tr w:rsidR="00FF5F9A" w:rsidRPr="00DD350C" w14:paraId="6CE99699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D4856C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558" w14:textId="77777777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/>
                <w:rtl/>
              </w:rPr>
              <w:t>سوم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AD93" w14:textId="2DB732AB" w:rsidR="00FF5F9A" w:rsidRPr="009C75B3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29/07/1404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D8C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موارد جراحی در مامایی: القاء</w:t>
            </w:r>
          </w:p>
          <w:p w14:paraId="3CB0BCF0" w14:textId="4A7F4909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98A" w14:textId="77777777" w:rsidR="00FF5F9A" w:rsidRDefault="00FF5F9A" w:rsidP="00FF5F9A">
            <w:pPr>
              <w:jc w:val="center"/>
            </w:pPr>
            <w:r w:rsidRPr="00B310F6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19F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76F6961C" w14:textId="0CE3AE4D" w:rsidR="00FF5F9A" w:rsidRPr="003053E9" w:rsidRDefault="00FF5F9A" w:rsidP="00FF5F9A">
            <w:pPr>
              <w:jc w:val="center"/>
              <w:rPr>
                <w:rtl/>
              </w:rPr>
            </w:pPr>
            <w:r w:rsidRPr="003053E9">
              <w:rPr>
                <w:rFonts w:cs="B Compset" w:hint="cs"/>
                <w:rtl/>
              </w:rPr>
              <w:t>پرسش و پاسخ جهت آگاهي از ميزان اطلاعات دانشجويان در مورد</w:t>
            </w:r>
            <w:r>
              <w:rPr>
                <w:rFonts w:cs="B Compset" w:hint="cs"/>
                <w:rtl/>
              </w:rPr>
              <w:t xml:space="preserve"> شدت دردهای زایمانی وتعداد آنها</w:t>
            </w:r>
          </w:p>
        </w:tc>
      </w:tr>
      <w:tr w:rsidR="00FF5F9A" w:rsidRPr="00DD350C" w14:paraId="748393C1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4006DC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D3D" w14:textId="6B341437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چهارم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F2A" w14:textId="657A0492" w:rsidR="00FF5F9A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06/08/1404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76E" w14:textId="6244DDB7" w:rsidR="00FF5F9A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خونریزی های قبل از زایمان: سقط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7123" w14:textId="37156B97" w:rsidR="00FF5F9A" w:rsidRPr="00B310F6" w:rsidRDefault="00FF5F9A" w:rsidP="00FF5F9A">
            <w:pPr>
              <w:jc w:val="center"/>
              <w:rPr>
                <w:rFonts w:cs="B Compset"/>
                <w:rtl/>
              </w:rPr>
            </w:pPr>
            <w:r w:rsidRPr="00893336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674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47ED452C" w14:textId="0742C50A" w:rsidR="00FF5F9A" w:rsidRPr="003053E9" w:rsidRDefault="00FF5F9A" w:rsidP="00FF5F9A">
            <w:pPr>
              <w:jc w:val="center"/>
              <w:rPr>
                <w:rFonts w:cs="B Compset"/>
                <w:sz w:val="18"/>
                <w:szCs w:val="18"/>
                <w:rtl/>
              </w:rPr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</w:t>
            </w:r>
            <w:r>
              <w:rPr>
                <w:rFonts w:cs="B Compset" w:hint="cs"/>
                <w:rtl/>
              </w:rPr>
              <w:t>در مورد علت خونریزی قبل از زایمان</w:t>
            </w:r>
          </w:p>
        </w:tc>
      </w:tr>
      <w:tr w:rsidR="00060702" w:rsidRPr="00DD350C" w14:paraId="77539F13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3389E5" w14:textId="77777777" w:rsidR="00060702" w:rsidRPr="00164C79" w:rsidRDefault="00060702" w:rsidP="00060702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D27" w14:textId="659FCB22" w:rsidR="00060702" w:rsidRPr="003053E9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پنجم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0AC" w14:textId="2091C665" w:rsidR="00060702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13/08/1404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ADC" w14:textId="1A28B5D4" w:rsidR="00060702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خونریزی های قبل از زایمان: حاملگی خارج رحمی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6EA" w14:textId="11B0D0B7" w:rsidR="00060702" w:rsidRPr="00893336" w:rsidRDefault="00060702" w:rsidP="00060702">
            <w:pPr>
              <w:jc w:val="center"/>
              <w:rPr>
                <w:rFonts w:cs="B Compset"/>
                <w:rtl/>
              </w:rPr>
            </w:pPr>
            <w:r w:rsidRPr="00503A2E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AC7" w14:textId="77777777" w:rsidR="00060702" w:rsidRDefault="00060702" w:rsidP="00060702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7E68034D" w14:textId="59A14032" w:rsidR="00060702" w:rsidRPr="003053E9" w:rsidRDefault="00060702" w:rsidP="00060702">
            <w:pPr>
              <w:jc w:val="center"/>
              <w:rPr>
                <w:rFonts w:cs="B Compset"/>
                <w:sz w:val="18"/>
                <w:szCs w:val="18"/>
                <w:rtl/>
              </w:rPr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</w:t>
            </w:r>
            <w:r>
              <w:rPr>
                <w:rFonts w:cs="B Compset" w:hint="cs"/>
                <w:rtl/>
              </w:rPr>
              <w:t>در مورد حاملگی های خارج رحمی ، علل، درمان آن</w:t>
            </w:r>
          </w:p>
        </w:tc>
      </w:tr>
      <w:tr w:rsidR="00060702" w:rsidRPr="00DD350C" w14:paraId="513BE788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0BC2B4" w14:textId="77777777" w:rsidR="00060702" w:rsidRPr="00164C79" w:rsidRDefault="00060702" w:rsidP="00060702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ACD" w14:textId="7D3529A0" w:rsidR="00060702" w:rsidRPr="003053E9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ششم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1EB" w14:textId="5F3FB634" w:rsidR="00060702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20/08/1404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E19" w14:textId="7E2FAA70" w:rsidR="00060702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خونریزی های قبل از زایمان: مول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3F3" w14:textId="4743AD55" w:rsidR="00060702" w:rsidRPr="00B310F6" w:rsidRDefault="00060702" w:rsidP="00060702">
            <w:pPr>
              <w:jc w:val="center"/>
              <w:rPr>
                <w:rFonts w:cs="B Compset"/>
                <w:rtl/>
              </w:rPr>
            </w:pPr>
            <w:r w:rsidRPr="00503A2E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101" w14:textId="77777777" w:rsidR="00060702" w:rsidRDefault="00060702" w:rsidP="00060702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248303F7" w14:textId="7629CA6D" w:rsidR="00060702" w:rsidRPr="003053E9" w:rsidRDefault="00060702" w:rsidP="00060702">
            <w:pPr>
              <w:jc w:val="center"/>
              <w:rPr>
                <w:rFonts w:cs="B Compset"/>
                <w:sz w:val="18"/>
                <w:szCs w:val="18"/>
                <w:rtl/>
              </w:rPr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</w:t>
            </w:r>
            <w:r>
              <w:rPr>
                <w:rFonts w:cs="B Compset" w:hint="cs"/>
                <w:rtl/>
              </w:rPr>
              <w:t>در مورد مول ، علل، درمان آن</w:t>
            </w:r>
          </w:p>
        </w:tc>
      </w:tr>
      <w:tr w:rsidR="00FF5F9A" w:rsidRPr="00DD350C" w14:paraId="1483536D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43511C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DCF" w14:textId="6297F02D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هفتم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17C" w14:textId="1419625C" w:rsidR="00FF5F9A" w:rsidRPr="009C75B3" w:rsidRDefault="00060702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27/08/1404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03B" w14:textId="319CA8A4" w:rsidR="00FF5F9A" w:rsidRPr="003053E9" w:rsidRDefault="00FF5F9A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موارد جراحی در مامایی: واکیوم و فورسپس، سزارین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DA3" w14:textId="61FE708C" w:rsidR="00FF5F9A" w:rsidRDefault="00FF5F9A" w:rsidP="00FF5F9A">
            <w:pPr>
              <w:jc w:val="center"/>
            </w:pPr>
            <w:r w:rsidRPr="00570C85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F73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5CF3EACB" w14:textId="56FC162D" w:rsidR="00FF5F9A" w:rsidRPr="003053E9" w:rsidRDefault="00FF5F9A" w:rsidP="00FF5F9A">
            <w:pPr>
              <w:jc w:val="center"/>
              <w:rPr>
                <w:rtl/>
              </w:rPr>
            </w:pPr>
            <w:r w:rsidRPr="003053E9">
              <w:rPr>
                <w:rFonts w:cs="B Compset" w:hint="cs"/>
                <w:rtl/>
              </w:rPr>
              <w:t>پرسش و پاسخ جهت آگاهي از ميزان اطلاعات دانشجويان در مورد</w:t>
            </w:r>
            <w:r>
              <w:rPr>
                <w:rFonts w:cs="B Compset" w:hint="cs"/>
                <w:rtl/>
              </w:rPr>
              <w:t xml:space="preserve"> ابزارهای کمکی در زایمان</w:t>
            </w:r>
          </w:p>
        </w:tc>
      </w:tr>
      <w:tr w:rsidR="00060702" w:rsidRPr="00DD350C" w14:paraId="2F7D2DD2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2442BC" w14:textId="77777777" w:rsidR="00060702" w:rsidRPr="00164C79" w:rsidRDefault="00060702" w:rsidP="00060702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DA5F" w14:textId="053B6EB3" w:rsidR="00060702" w:rsidRPr="003053E9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هشتم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191" w14:textId="02B5543B" w:rsidR="00060702" w:rsidRPr="009C75B3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04/09/1404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677" w14:textId="5E2406AF" w:rsidR="00060702" w:rsidRPr="003053E9" w:rsidRDefault="00060702" w:rsidP="00060702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بررسی هنگام زایمان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E17" w14:textId="27214CF4" w:rsidR="00060702" w:rsidRDefault="00060702" w:rsidP="00060702">
            <w:pPr>
              <w:jc w:val="center"/>
            </w:pPr>
            <w:r w:rsidRPr="00570C85">
              <w:rPr>
                <w:rFonts w:cs="B Compset" w:hint="cs"/>
                <w:rtl/>
              </w:rPr>
              <w:t>دکتر شریفی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D43" w14:textId="77777777" w:rsidR="00060702" w:rsidRDefault="00060702" w:rsidP="00060702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30791090" w14:textId="52ADDE43" w:rsidR="00060702" w:rsidRPr="003053E9" w:rsidRDefault="00060702" w:rsidP="00060702">
            <w:pPr>
              <w:jc w:val="center"/>
            </w:pPr>
            <w:r w:rsidRPr="003053E9">
              <w:rPr>
                <w:rFonts w:cs="B Compset" w:hint="cs"/>
                <w:rtl/>
              </w:rPr>
              <w:t>پرسش و پاسخ جهت آگاهي از ميزان اطلاعات دانشجويان در مورد</w:t>
            </w:r>
            <w:r>
              <w:rPr>
                <w:rFonts w:cs="B Compset" w:hint="cs"/>
                <w:rtl/>
              </w:rPr>
              <w:t xml:space="preserve"> اهمیت افزایش و کاهش </w:t>
            </w:r>
            <w:r>
              <w:rPr>
                <w:rFonts w:cs="B Compset"/>
              </w:rPr>
              <w:t>FHR</w:t>
            </w:r>
          </w:p>
        </w:tc>
      </w:tr>
      <w:tr w:rsidR="00FF5F9A" w:rsidRPr="00DD350C" w14:paraId="561955EE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538C08" w14:textId="77777777" w:rsidR="00FF5F9A" w:rsidRPr="00164C79" w:rsidRDefault="00FF5F9A" w:rsidP="00FF5F9A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854" w14:textId="0FB40A61" w:rsidR="00FF5F9A" w:rsidRPr="003053E9" w:rsidRDefault="00060702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نهم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E3B" w14:textId="38809D9F" w:rsidR="00FF5F9A" w:rsidRPr="009C75B3" w:rsidRDefault="00B23C84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19/7/1404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6F8" w14:textId="2F274D9C" w:rsidR="00FF5F9A" w:rsidRPr="003053E9" w:rsidRDefault="00060702" w:rsidP="00FF5F9A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تعریف دیستوشی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Compset" w:hint="cs"/>
                <w:rtl/>
              </w:rPr>
              <w:t xml:space="preserve"> اختلالات عملکرد رحم- عدم تناسب جنینی- لگنی دیستوشی ناشی از پرزانتاسیونهای غیرطبیعی جنین-</w:t>
            </w:r>
            <w:r w:rsidR="00FF5F9A">
              <w:rPr>
                <w:rFonts w:cs="B Compset" w:hint="cs"/>
                <w:rtl/>
              </w:rPr>
              <w:t xml:space="preserve">دیستوشی ناشی </w:t>
            </w:r>
            <w:r w:rsidR="00FF5F9A">
              <w:rPr>
                <w:rFonts w:cs="B Compset" w:hint="cs"/>
                <w:rtl/>
              </w:rPr>
              <w:lastRenderedPageBreak/>
              <w:t>اختلالات دستگاه تناسلی و ضایعات کانال زایمانی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366" w14:textId="6BA123A1" w:rsidR="00FF5F9A" w:rsidRDefault="00060702" w:rsidP="00FF5F9A">
            <w:pPr>
              <w:jc w:val="center"/>
            </w:pPr>
            <w:r w:rsidRPr="00570C85">
              <w:rPr>
                <w:rFonts w:cs="B Compset" w:hint="cs"/>
                <w:rtl/>
              </w:rPr>
              <w:lastRenderedPageBreak/>
              <w:t xml:space="preserve">دکتر </w:t>
            </w:r>
            <w:r>
              <w:rPr>
                <w:rFonts w:cs="B Compset" w:hint="cs"/>
                <w:rtl/>
              </w:rPr>
              <w:t>رضایی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CB1" w14:textId="77777777" w:rsidR="00FF5F9A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532BE5BD" w14:textId="5BCBD4AE" w:rsidR="00FF5F9A" w:rsidRPr="006F5C64" w:rsidRDefault="00FF5F9A" w:rsidP="00FF5F9A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در مورد </w:t>
            </w:r>
            <w:r>
              <w:rPr>
                <w:rFonts w:cs="B Compset" w:hint="cs"/>
                <w:rtl/>
              </w:rPr>
              <w:t>آناتومی دستگاه تناسلی</w:t>
            </w:r>
          </w:p>
        </w:tc>
      </w:tr>
      <w:tr w:rsidR="00B23C84" w:rsidRPr="00DD350C" w14:paraId="4E02523C" w14:textId="77777777" w:rsidTr="00B23C84">
        <w:trPr>
          <w:trHeight w:val="70"/>
        </w:trPr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02763C" w14:textId="77777777" w:rsidR="00B23C84" w:rsidRPr="00164C79" w:rsidRDefault="00B23C84" w:rsidP="00B23C84">
            <w:pPr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AF6A" w14:textId="300A51ED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AA0" w14:textId="0BF4C155" w:rsidR="00B23C84" w:rsidRPr="009C75B3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26/7/1404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BED" w14:textId="69E10ECB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اختلالات ناشی از پرده های جنین- جفت و بندناف/ اختلالات مایع آمنیوتیک و پرولاپس بندناف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EF5" w14:textId="1452520E" w:rsidR="00B23C84" w:rsidRDefault="00B23C84" w:rsidP="00B23C84">
            <w:pPr>
              <w:jc w:val="center"/>
            </w:pPr>
            <w:r w:rsidRPr="00570C85">
              <w:rPr>
                <w:rFonts w:cs="B Compset" w:hint="cs"/>
                <w:rtl/>
              </w:rPr>
              <w:t xml:space="preserve">دکتر </w:t>
            </w:r>
            <w:r>
              <w:rPr>
                <w:rFonts w:cs="B Compset" w:hint="cs"/>
                <w:rtl/>
              </w:rPr>
              <w:t>رضایی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047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60B2FF8B" w14:textId="0474824A" w:rsidR="00B23C84" w:rsidRPr="006F5C64" w:rsidRDefault="00B23C84" w:rsidP="00B23C84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rtl/>
              </w:rPr>
              <w:t>پرسش و پاسخ جهت آگاهي از ميزان اطلاعات دانشجويان در مورد</w:t>
            </w:r>
            <w:r>
              <w:rPr>
                <w:rFonts w:cs="B Compset" w:hint="cs"/>
                <w:rtl/>
              </w:rPr>
              <w:t xml:space="preserve"> ساختار طبیعی پردهای جنین، جفت و بندناف/ اختلالات مایع آمنیوتیک</w:t>
            </w:r>
          </w:p>
        </w:tc>
      </w:tr>
      <w:tr w:rsidR="00B23C84" w:rsidRPr="00DD350C" w14:paraId="23EE14DE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19A05D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DE16" w14:textId="709D3591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یازدهم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4B6" w14:textId="0BF6B005" w:rsidR="00B23C84" w:rsidRPr="009C75B3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3/8/1404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855" w14:textId="2C513290" w:rsidR="00B23C84" w:rsidRPr="003053E9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چندقلویی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C80" w14:textId="59A1FC5E" w:rsidR="00B23C84" w:rsidRDefault="00B23C84" w:rsidP="00B23C84">
            <w:pPr>
              <w:jc w:val="center"/>
            </w:pPr>
            <w:r w:rsidRPr="00570C85">
              <w:rPr>
                <w:rFonts w:cs="B Compset" w:hint="cs"/>
                <w:rtl/>
              </w:rPr>
              <w:t xml:space="preserve">دکتر </w:t>
            </w:r>
            <w:r>
              <w:rPr>
                <w:rFonts w:cs="B Compset" w:hint="cs"/>
                <w:rtl/>
              </w:rPr>
              <w:t>رضایی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BCD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sz w:val="18"/>
                <w:szCs w:val="18"/>
                <w:rtl/>
              </w:rPr>
              <w:t>پ</w:t>
            </w:r>
            <w:r w:rsidRPr="003053E9">
              <w:rPr>
                <w:rFonts w:cs="B Compset" w:hint="cs"/>
                <w:sz w:val="18"/>
                <w:szCs w:val="18"/>
                <w:rtl/>
              </w:rPr>
              <w:t>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  <w:r w:rsidRPr="003053E9">
              <w:rPr>
                <w:rFonts w:cs="B Compset" w:hint="cs"/>
                <w:rtl/>
              </w:rPr>
              <w:t xml:space="preserve"> پرسش و پاسخ جهت آگاهي از ميزان اطلاعات دانشجويان در </w:t>
            </w:r>
            <w:r>
              <w:rPr>
                <w:rFonts w:cs="B Compset" w:hint="cs"/>
                <w:rtl/>
              </w:rPr>
              <w:t>مورد دوقلویی ، مدیریت چندقلویی</w:t>
            </w:r>
          </w:p>
          <w:p w14:paraId="58C0F4EA" w14:textId="77777777" w:rsidR="00B23C84" w:rsidRDefault="00B23C84" w:rsidP="00B23C84">
            <w:pPr>
              <w:jc w:val="center"/>
              <w:rPr>
                <w:rFonts w:cs="B Compset"/>
              </w:rPr>
            </w:pPr>
          </w:p>
          <w:p w14:paraId="6CFC3E47" w14:textId="76D2D6DC" w:rsidR="00B23C84" w:rsidRPr="003053E9" w:rsidRDefault="00B23C84" w:rsidP="00B23C84">
            <w:pPr>
              <w:jc w:val="center"/>
            </w:pPr>
          </w:p>
        </w:tc>
      </w:tr>
      <w:tr w:rsidR="00B23C84" w:rsidRPr="00DD350C" w14:paraId="703C8022" w14:textId="77777777" w:rsidTr="00B23C84"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A351DA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3CB" w14:textId="7FB0DC71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دوازدهم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64A" w14:textId="02EF08B4" w:rsidR="00B23C84" w:rsidRPr="009C75B3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10/8/1404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4308" w14:textId="28F31B62" w:rsidR="00B23C84" w:rsidRPr="003053E9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خونریزی های سه ماهه دوم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DFC" w14:textId="2255765B" w:rsidR="00B23C84" w:rsidRDefault="00B23C84" w:rsidP="00B23C84">
            <w:pPr>
              <w:jc w:val="center"/>
            </w:pPr>
            <w:r w:rsidRPr="00A4774A">
              <w:rPr>
                <w:rFonts w:cs="B Compset" w:hint="cs"/>
                <w:rtl/>
              </w:rPr>
              <w:t>دکتر رضایی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FE4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4A4C67F2" w14:textId="7BB08D89" w:rsidR="00B23C84" w:rsidRPr="003053E9" w:rsidRDefault="00B23C84" w:rsidP="00B23C84">
            <w:pPr>
              <w:jc w:val="center"/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</w:t>
            </w:r>
            <w:r>
              <w:rPr>
                <w:rFonts w:cs="B Compset" w:hint="cs"/>
                <w:rtl/>
              </w:rPr>
              <w:t xml:space="preserve">در مورد خونریزی سه ماهه دوم </w:t>
            </w:r>
          </w:p>
        </w:tc>
      </w:tr>
      <w:tr w:rsidR="00B23C84" w:rsidRPr="00DD350C" w14:paraId="0AF22336" w14:textId="77777777" w:rsidTr="00B23C84"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5C0C94A8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80E" w14:textId="1262F875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سیزدهم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7ED" w14:textId="2B538BA2" w:rsidR="00B23C84" w:rsidRPr="009C75B3" w:rsidRDefault="00B23C84" w:rsidP="00B23C84">
            <w:pPr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17/8/1404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5B9" w14:textId="116E439D" w:rsidR="00B23C84" w:rsidRPr="003053E9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خونریزی های حین و بعد از زایمان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DA5" w14:textId="70D2856D" w:rsidR="00B23C84" w:rsidRDefault="00B23C84" w:rsidP="00B23C84">
            <w:pPr>
              <w:jc w:val="center"/>
            </w:pPr>
            <w:r w:rsidRPr="00A4774A">
              <w:rPr>
                <w:rFonts w:cs="B Compset" w:hint="cs"/>
                <w:rtl/>
              </w:rPr>
              <w:t xml:space="preserve">دکتر </w:t>
            </w:r>
            <w:r>
              <w:rPr>
                <w:rFonts w:cs="B Compset" w:hint="cs"/>
                <w:rtl/>
              </w:rPr>
              <w:t xml:space="preserve"> طاهری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27A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16F688FE" w14:textId="72F75470" w:rsidR="00B23C84" w:rsidRPr="003053E9" w:rsidRDefault="00B23C84" w:rsidP="00B23C84">
            <w:pPr>
              <w:jc w:val="center"/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</w:t>
            </w:r>
            <w:r>
              <w:rPr>
                <w:rFonts w:cs="B Compset" w:hint="cs"/>
                <w:rtl/>
              </w:rPr>
              <w:t>در مورد خونریزی بعد از زایمان</w:t>
            </w:r>
          </w:p>
        </w:tc>
      </w:tr>
      <w:tr w:rsidR="00B23C84" w:rsidRPr="00DD350C" w14:paraId="3A3FE252" w14:textId="77777777" w:rsidTr="00B23C84"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63D852B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F18" w14:textId="77ED0E1C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چهاردهم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F3C" w14:textId="5427D749" w:rsidR="00B23C84" w:rsidRPr="009C75B3" w:rsidRDefault="00B23C84" w:rsidP="00B23C84">
            <w:pPr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24/8/1404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2103" w14:textId="77777777" w:rsidR="00B23C84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استفراغ شدید بارداری- </w:t>
            </w:r>
            <w:r>
              <w:rPr>
                <w:rFonts w:cs="B Compset"/>
              </w:rPr>
              <w:t>IUGR</w:t>
            </w:r>
          </w:p>
          <w:p w14:paraId="64045E62" w14:textId="4BC8505A" w:rsidR="00B23C84" w:rsidRPr="003053E9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5E3" w14:textId="57F32DAE" w:rsidR="00B23C84" w:rsidRDefault="00B23C84" w:rsidP="00B23C84">
            <w:pPr>
              <w:jc w:val="center"/>
            </w:pPr>
            <w:r w:rsidRPr="004E220D">
              <w:rPr>
                <w:rFonts w:cs="B Compset" w:hint="cs"/>
                <w:rtl/>
              </w:rPr>
              <w:t xml:space="preserve">دکتر </w:t>
            </w:r>
            <w:r>
              <w:rPr>
                <w:rFonts w:cs="B Compset" w:hint="cs"/>
                <w:rtl/>
              </w:rPr>
              <w:t>طاهری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1E4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16684C32" w14:textId="6A4E5DF5" w:rsidR="00B23C84" w:rsidRPr="003053E9" w:rsidRDefault="00B23C84" w:rsidP="00B23C84">
            <w:pPr>
              <w:jc w:val="center"/>
            </w:pPr>
            <w:r w:rsidRPr="003053E9">
              <w:rPr>
                <w:rFonts w:cs="B Compset" w:hint="cs"/>
                <w:rtl/>
              </w:rPr>
              <w:t>پرسش و پاسخ جهت آگاهي از ميزان اطلاعات دانشجويان در مورد</w:t>
            </w:r>
            <w:r>
              <w:rPr>
                <w:rFonts w:cs="B Compset" w:hint="cs"/>
                <w:rtl/>
              </w:rPr>
              <w:t xml:space="preserve"> عوارض بارداری مثل ویار و همچنین رشد طبیعی جنین</w:t>
            </w:r>
          </w:p>
        </w:tc>
      </w:tr>
      <w:tr w:rsidR="00B23C84" w:rsidRPr="00DD350C" w14:paraId="69BD44CC" w14:textId="77777777" w:rsidTr="00B23C84"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3FDA3A8E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077" w14:textId="559F6D40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پانزدهم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7C5" w14:textId="22FEF5FE" w:rsidR="00B23C84" w:rsidRPr="009C75B3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1/9/1404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7E4" w14:textId="5BB8F401" w:rsidR="00B23C84" w:rsidRPr="003053E9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زایمان بریچ و عوارض آن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16A2" w14:textId="6175B177" w:rsidR="00B23C84" w:rsidRDefault="00B23C84" w:rsidP="00B23C84">
            <w:pPr>
              <w:jc w:val="center"/>
            </w:pPr>
            <w:r w:rsidRPr="004E220D">
              <w:rPr>
                <w:rFonts w:cs="B Compset" w:hint="cs"/>
                <w:rtl/>
              </w:rPr>
              <w:t>دکتر</w:t>
            </w:r>
            <w:r>
              <w:rPr>
                <w:rFonts w:cs="B Compset" w:hint="cs"/>
                <w:rtl/>
              </w:rPr>
              <w:t>طاهری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9AB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 w:rsidRPr="003053E9">
              <w:rPr>
                <w:rFonts w:cs="B Compset" w:hint="cs"/>
                <w:sz w:val="18"/>
                <w:szCs w:val="18"/>
                <w:rtl/>
              </w:rPr>
              <w:t>پرسش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</w:p>
          <w:p w14:paraId="3F6390F8" w14:textId="7AE81459" w:rsidR="00B23C84" w:rsidRPr="003053E9" w:rsidRDefault="00B23C84" w:rsidP="00B23C84">
            <w:pPr>
              <w:jc w:val="center"/>
            </w:pPr>
            <w:r w:rsidRPr="003053E9">
              <w:rPr>
                <w:rFonts w:cs="B Compset" w:hint="cs"/>
                <w:rtl/>
              </w:rPr>
              <w:t xml:space="preserve">پرسش و پاسخ جهت آگاهي از ميزان اطلاعات دانشجويان </w:t>
            </w:r>
            <w:r>
              <w:rPr>
                <w:rFonts w:cs="B Compset" w:hint="cs"/>
                <w:rtl/>
              </w:rPr>
              <w:t>در مورد  نمایش بریچ</w:t>
            </w:r>
          </w:p>
        </w:tc>
      </w:tr>
      <w:tr w:rsidR="00B23C84" w:rsidRPr="00DD350C" w14:paraId="12B7E293" w14:textId="77777777" w:rsidTr="00B23C84"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1D05239F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89C" w14:textId="3441F803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شانزدهم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E50" w14:textId="75674525" w:rsidR="00B23C84" w:rsidRPr="009C75B3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8/9/1404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D48" w14:textId="346184A8" w:rsidR="00B23C84" w:rsidRPr="003053E9" w:rsidRDefault="00B23C84" w:rsidP="00B23C84">
            <w:pPr>
              <w:spacing w:before="100" w:beforeAutospacing="1" w:after="100" w:afterAutospacing="1"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پرفشاری خون در بارداری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22A" w14:textId="1C2AF148" w:rsidR="00B23C84" w:rsidRDefault="00B23C84" w:rsidP="00B23C84">
            <w:pPr>
              <w:jc w:val="center"/>
            </w:pPr>
            <w:r w:rsidRPr="004E220D">
              <w:rPr>
                <w:rFonts w:cs="B Compset" w:hint="cs"/>
                <w:rtl/>
              </w:rPr>
              <w:t>دکتر</w:t>
            </w:r>
            <w:r>
              <w:rPr>
                <w:rFonts w:cs="B Compset" w:hint="cs"/>
                <w:rtl/>
              </w:rPr>
              <w:t>طاهری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F3D" w14:textId="77777777" w:rsidR="00B23C84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sz w:val="18"/>
                <w:szCs w:val="18"/>
                <w:rtl/>
              </w:rPr>
              <w:t>پ</w:t>
            </w:r>
            <w:r w:rsidRPr="003053E9">
              <w:rPr>
                <w:rFonts w:cs="B Compset" w:hint="cs"/>
                <w:sz w:val="18"/>
                <w:szCs w:val="18"/>
                <w:rtl/>
              </w:rPr>
              <w:t>رسش و پاس</w:t>
            </w:r>
            <w:r>
              <w:rPr>
                <w:rFonts w:cs="B Compset" w:hint="cs"/>
                <w:sz w:val="18"/>
                <w:szCs w:val="18"/>
                <w:rtl/>
              </w:rPr>
              <w:t>خ از مطالب جلسه قبل،</w:t>
            </w:r>
            <w:r w:rsidRPr="003053E9">
              <w:rPr>
                <w:rFonts w:cs="B Compset" w:hint="cs"/>
                <w:rtl/>
              </w:rPr>
              <w:t xml:space="preserve"> پرسش و پاسخ جهت آگاهي از ميزان اطلاعات دانشجويان در </w:t>
            </w:r>
            <w:r>
              <w:rPr>
                <w:rFonts w:cs="B Compset" w:hint="cs"/>
                <w:rtl/>
              </w:rPr>
              <w:t>مورد فشارخون</w:t>
            </w:r>
          </w:p>
          <w:p w14:paraId="77805E8B" w14:textId="34B981D6" w:rsidR="00B23C84" w:rsidRPr="003053E9" w:rsidRDefault="00B23C84" w:rsidP="00B23C84">
            <w:pPr>
              <w:jc w:val="center"/>
              <w:rPr>
                <w:rtl/>
              </w:rPr>
            </w:pPr>
          </w:p>
        </w:tc>
      </w:tr>
      <w:tr w:rsidR="00B23C84" w:rsidRPr="00DD350C" w14:paraId="25C8D447" w14:textId="77777777" w:rsidTr="00B23C84"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16EA865E" w14:textId="77777777" w:rsidR="00B23C84" w:rsidRPr="00164C79" w:rsidRDefault="00B23C84" w:rsidP="00B23C84">
            <w:pPr>
              <w:ind w:left="1053"/>
              <w:jc w:val="right"/>
              <w:rPr>
                <w:rFonts w:cs="B Lotus"/>
                <w:rtl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381" w14:textId="77777777" w:rsidR="00B23C84" w:rsidRPr="003053E9" w:rsidRDefault="00B23C84" w:rsidP="00B23C84">
            <w:pPr>
              <w:jc w:val="center"/>
              <w:rPr>
                <w:rFonts w:cs="B Compset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DEA" w14:textId="77777777" w:rsidR="00B23C84" w:rsidRPr="003053E9" w:rsidRDefault="00B23C84" w:rsidP="00B23C84">
            <w:pPr>
              <w:jc w:val="center"/>
              <w:rPr>
                <w:rFonts w:cs="B Compset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D983" w14:textId="77777777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امتحان پایان ترم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693" w14:textId="77777777" w:rsidR="00B23C84" w:rsidRPr="003053E9" w:rsidRDefault="00B23C84" w:rsidP="00B23C84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308" w14:textId="77777777" w:rsidR="00B23C84" w:rsidRPr="00023D83" w:rsidRDefault="00B23C84" w:rsidP="00B23C84">
            <w:pPr>
              <w:jc w:val="center"/>
              <w:rPr>
                <w:rFonts w:cs="B Compset"/>
              </w:rPr>
            </w:pPr>
            <w:r>
              <w:rPr>
                <w:rFonts w:cs="B Compset" w:hint="cs"/>
                <w:sz w:val="18"/>
                <w:szCs w:val="18"/>
                <w:rtl/>
              </w:rPr>
              <w:t>،</w:t>
            </w:r>
          </w:p>
        </w:tc>
      </w:tr>
    </w:tbl>
    <w:p w14:paraId="6C68DEAE" w14:textId="77777777" w:rsidR="00FF5F9A" w:rsidRDefault="00FF5F9A" w:rsidP="00FF5F9A">
      <w:pPr>
        <w:ind w:right="360"/>
        <w:jc w:val="right"/>
      </w:pPr>
    </w:p>
    <w:p w14:paraId="08BBA6F6" w14:textId="77777777" w:rsidR="00FF5F9A" w:rsidRDefault="00FF5F9A" w:rsidP="00FF5F9A">
      <w:pPr>
        <w:rPr>
          <w:rFonts w:cs="B Compset"/>
          <w:b/>
          <w:bCs/>
        </w:rPr>
      </w:pPr>
    </w:p>
    <w:p w14:paraId="2F0CFF7C" w14:textId="7676BED8" w:rsidR="000D74C1" w:rsidRPr="00512E6B" w:rsidRDefault="000D74C1" w:rsidP="00512E6B">
      <w:pPr>
        <w:rPr>
          <w:rFonts w:cs="B Zar"/>
          <w:i/>
          <w:iCs/>
          <w:sz w:val="24"/>
          <w:szCs w:val="24"/>
          <w:u w:val="single"/>
        </w:rPr>
      </w:pP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1C60F" w14:textId="77777777" w:rsidR="00DC4924" w:rsidRDefault="00DC492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D00C44F" w14:textId="77777777" w:rsidR="00DC4924" w:rsidRDefault="00DC492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C9547" w14:textId="77777777" w:rsidR="00DC4924" w:rsidRDefault="00DC492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9BEBDBF" w14:textId="77777777" w:rsidR="00DC4924" w:rsidRDefault="00DC4924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D00"/>
    <w:multiLevelType w:val="hybridMultilevel"/>
    <w:tmpl w:val="1F02DF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F00BB"/>
    <w:multiLevelType w:val="hybridMultilevel"/>
    <w:tmpl w:val="13223C6E"/>
    <w:lvl w:ilvl="0" w:tplc="73A89720">
      <w:start w:val="1"/>
      <w:numFmt w:val="decimal"/>
      <w:lvlText w:val="%1-"/>
      <w:lvlJc w:val="left"/>
      <w:pPr>
        <w:ind w:left="3000" w:hanging="264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72A88"/>
    <w:multiLevelType w:val="hybridMultilevel"/>
    <w:tmpl w:val="D9147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C34D6"/>
    <w:multiLevelType w:val="hybridMultilevel"/>
    <w:tmpl w:val="85C2C5DA"/>
    <w:lvl w:ilvl="0" w:tplc="C29C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47535"/>
    <w:multiLevelType w:val="hybridMultilevel"/>
    <w:tmpl w:val="0E3EC05C"/>
    <w:lvl w:ilvl="0" w:tplc="248445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52051"/>
    <w:multiLevelType w:val="hybridMultilevel"/>
    <w:tmpl w:val="81120AFA"/>
    <w:lvl w:ilvl="0" w:tplc="F9DAB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374BC"/>
    <w:multiLevelType w:val="hybridMultilevel"/>
    <w:tmpl w:val="44887F9C"/>
    <w:lvl w:ilvl="0" w:tplc="98A68F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555EB"/>
    <w:multiLevelType w:val="hybridMultilevel"/>
    <w:tmpl w:val="848A274A"/>
    <w:lvl w:ilvl="0" w:tplc="2D92895E">
      <w:start w:val="1"/>
      <w:numFmt w:val="decimal"/>
      <w:lvlText w:val="%1"/>
      <w:lvlJc w:val="left"/>
      <w:pPr>
        <w:ind w:left="720" w:hanging="360"/>
      </w:pPr>
      <w:rPr>
        <w:rFonts w:ascii="TimesNewRoman" w:hAnsi="TimesNew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81110"/>
    <w:multiLevelType w:val="multilevel"/>
    <w:tmpl w:val="A7C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823EE"/>
    <w:multiLevelType w:val="hybridMultilevel"/>
    <w:tmpl w:val="94DE6DE4"/>
    <w:lvl w:ilvl="0" w:tplc="4ED6E49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4"/>
  </w:num>
  <w:num w:numId="11">
    <w:abstractNumId w:val="11"/>
  </w:num>
  <w:num w:numId="12">
    <w:abstractNumId w:val="5"/>
  </w:num>
  <w:num w:numId="13">
    <w:abstractNumId w:val="7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22C17"/>
    <w:rsid w:val="00045E64"/>
    <w:rsid w:val="00060702"/>
    <w:rsid w:val="0009218B"/>
    <w:rsid w:val="000A740F"/>
    <w:rsid w:val="000B775C"/>
    <w:rsid w:val="000C17A4"/>
    <w:rsid w:val="000C5525"/>
    <w:rsid w:val="000D74C1"/>
    <w:rsid w:val="000F47F3"/>
    <w:rsid w:val="000F5E2E"/>
    <w:rsid w:val="00100364"/>
    <w:rsid w:val="00103723"/>
    <w:rsid w:val="00134A48"/>
    <w:rsid w:val="00142C78"/>
    <w:rsid w:val="00156E60"/>
    <w:rsid w:val="00175799"/>
    <w:rsid w:val="001B64AA"/>
    <w:rsid w:val="001B7BF8"/>
    <w:rsid w:val="001C481D"/>
    <w:rsid w:val="001D25DF"/>
    <w:rsid w:val="001D4D97"/>
    <w:rsid w:val="001F7801"/>
    <w:rsid w:val="002056DE"/>
    <w:rsid w:val="002107A0"/>
    <w:rsid w:val="002246F6"/>
    <w:rsid w:val="00247EF9"/>
    <w:rsid w:val="00252465"/>
    <w:rsid w:val="002564C5"/>
    <w:rsid w:val="003239A8"/>
    <w:rsid w:val="00330712"/>
    <w:rsid w:val="003310C1"/>
    <w:rsid w:val="003913FB"/>
    <w:rsid w:val="003A197D"/>
    <w:rsid w:val="003B27E4"/>
    <w:rsid w:val="00410D8D"/>
    <w:rsid w:val="00475427"/>
    <w:rsid w:val="004842FF"/>
    <w:rsid w:val="004862CB"/>
    <w:rsid w:val="00487416"/>
    <w:rsid w:val="004A375D"/>
    <w:rsid w:val="004C1114"/>
    <w:rsid w:val="004F7C5D"/>
    <w:rsid w:val="00502E39"/>
    <w:rsid w:val="00512E6B"/>
    <w:rsid w:val="00513223"/>
    <w:rsid w:val="00513D93"/>
    <w:rsid w:val="00556226"/>
    <w:rsid w:val="005D3797"/>
    <w:rsid w:val="005E0966"/>
    <w:rsid w:val="005E11E8"/>
    <w:rsid w:val="005F1D8F"/>
    <w:rsid w:val="00602680"/>
    <w:rsid w:val="00656D3D"/>
    <w:rsid w:val="006606BD"/>
    <w:rsid w:val="006747B0"/>
    <w:rsid w:val="00685297"/>
    <w:rsid w:val="006B2C8A"/>
    <w:rsid w:val="006F0BB4"/>
    <w:rsid w:val="00726F46"/>
    <w:rsid w:val="007415AF"/>
    <w:rsid w:val="007A0292"/>
    <w:rsid w:val="007A36F1"/>
    <w:rsid w:val="007B48FF"/>
    <w:rsid w:val="007B7F51"/>
    <w:rsid w:val="007C1A40"/>
    <w:rsid w:val="007D1FFC"/>
    <w:rsid w:val="007D32C8"/>
    <w:rsid w:val="007D3A83"/>
    <w:rsid w:val="007D5DC9"/>
    <w:rsid w:val="007E269A"/>
    <w:rsid w:val="007E58A2"/>
    <w:rsid w:val="008624B5"/>
    <w:rsid w:val="00865FE2"/>
    <w:rsid w:val="00891F17"/>
    <w:rsid w:val="008F76B2"/>
    <w:rsid w:val="00903365"/>
    <w:rsid w:val="00935CC3"/>
    <w:rsid w:val="00954D79"/>
    <w:rsid w:val="00982C4A"/>
    <w:rsid w:val="00986CAA"/>
    <w:rsid w:val="00986ED1"/>
    <w:rsid w:val="00994012"/>
    <w:rsid w:val="009B700C"/>
    <w:rsid w:val="009D2FBD"/>
    <w:rsid w:val="009E6E9A"/>
    <w:rsid w:val="009F5809"/>
    <w:rsid w:val="00A014BA"/>
    <w:rsid w:val="00A17DD1"/>
    <w:rsid w:val="00A71412"/>
    <w:rsid w:val="00A9133E"/>
    <w:rsid w:val="00AD413D"/>
    <w:rsid w:val="00B23C84"/>
    <w:rsid w:val="00B26DB1"/>
    <w:rsid w:val="00B36855"/>
    <w:rsid w:val="00B724BA"/>
    <w:rsid w:val="00B77281"/>
    <w:rsid w:val="00B829DA"/>
    <w:rsid w:val="00B92C64"/>
    <w:rsid w:val="00BD0A5F"/>
    <w:rsid w:val="00BE60F5"/>
    <w:rsid w:val="00BF04E0"/>
    <w:rsid w:val="00C139E6"/>
    <w:rsid w:val="00C46FE7"/>
    <w:rsid w:val="00C917C6"/>
    <w:rsid w:val="00CB36A0"/>
    <w:rsid w:val="00CC0D39"/>
    <w:rsid w:val="00CD40DF"/>
    <w:rsid w:val="00CF1BC9"/>
    <w:rsid w:val="00D0548F"/>
    <w:rsid w:val="00D161F3"/>
    <w:rsid w:val="00D20A87"/>
    <w:rsid w:val="00D43F0B"/>
    <w:rsid w:val="00D46756"/>
    <w:rsid w:val="00DB2195"/>
    <w:rsid w:val="00DB487E"/>
    <w:rsid w:val="00DC4924"/>
    <w:rsid w:val="00DD6662"/>
    <w:rsid w:val="00DF0BF4"/>
    <w:rsid w:val="00DF2B78"/>
    <w:rsid w:val="00E1305D"/>
    <w:rsid w:val="00E14C67"/>
    <w:rsid w:val="00E453C8"/>
    <w:rsid w:val="00E513B8"/>
    <w:rsid w:val="00E74A27"/>
    <w:rsid w:val="00EC43FD"/>
    <w:rsid w:val="00ED5732"/>
    <w:rsid w:val="00EE5FA0"/>
    <w:rsid w:val="00F03E9D"/>
    <w:rsid w:val="00F11C4D"/>
    <w:rsid w:val="00F20688"/>
    <w:rsid w:val="00F43056"/>
    <w:rsid w:val="00F5380D"/>
    <w:rsid w:val="00F55445"/>
    <w:rsid w:val="00F75FDD"/>
    <w:rsid w:val="00F92DD4"/>
    <w:rsid w:val="00FA0F45"/>
    <w:rsid w:val="00FA5149"/>
    <w:rsid w:val="00FD11B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character" w:styleId="Strong">
    <w:name w:val="Strong"/>
    <w:qFormat/>
    <w:rsid w:val="003239A8"/>
    <w:rPr>
      <w:b/>
      <w:bCs/>
    </w:rPr>
  </w:style>
  <w:style w:type="paragraph" w:styleId="NormalWeb">
    <w:name w:val="Normal (Web)"/>
    <w:basedOn w:val="Normal"/>
    <w:uiPriority w:val="99"/>
    <w:rsid w:val="003A19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1432-3CC3-430D-A4CD-5C2600CF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cp:lastPrinted>2024-09-29T10:35:00Z</cp:lastPrinted>
  <dcterms:created xsi:type="dcterms:W3CDTF">2025-10-07T07:32:00Z</dcterms:created>
  <dcterms:modified xsi:type="dcterms:W3CDTF">2025-10-07T07:32:00Z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